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686CE" w14:textId="77777777" w:rsidR="000E2322" w:rsidRDefault="001E6200" w:rsidP="000E2322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Premio</w:t>
      </w:r>
      <w:r w:rsidR="00EA04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"Aportes</w:t>
      </w:r>
      <w:r w:rsidR="00EA04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al</w:t>
      </w:r>
      <w:r w:rsidR="00EA04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Mejoramiento</w:t>
      </w:r>
      <w:r w:rsidR="00EA04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 w:rsidR="00EA04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la</w:t>
      </w:r>
      <w:r w:rsidR="00EA04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Calidad</w:t>
      </w:r>
      <w:r w:rsidR="00EA04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 w:rsidR="00EA04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Vida"</w:t>
      </w:r>
    </w:p>
    <w:p w14:paraId="31583EF6" w14:textId="2A71A1BD" w:rsidR="001E6200" w:rsidRDefault="001E6200" w:rsidP="000E2322">
      <w:pPr>
        <w:shd w:val="clear" w:color="auto" w:fill="FFFFFF"/>
        <w:jc w:val="center"/>
      </w:pPr>
      <w:r>
        <w:rPr>
          <w:rFonts w:ascii="Arial" w:hAnsi="Arial" w:cs="Arial"/>
          <w:b/>
          <w:bCs/>
          <w:sz w:val="24"/>
          <w:szCs w:val="24"/>
        </w:rPr>
        <w:t>abre</w:t>
      </w:r>
      <w:r w:rsidR="00EA04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convocatoria</w:t>
      </w:r>
      <w:r w:rsidR="00EA04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para</w:t>
      </w:r>
      <w:r w:rsidR="00EA04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este</w:t>
      </w:r>
      <w:r w:rsidR="00EA04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="00EA04D6">
        <w:rPr>
          <w:rFonts w:ascii="Arial" w:hAnsi="Arial" w:cs="Arial"/>
          <w:b/>
          <w:bCs/>
          <w:sz w:val="24"/>
          <w:szCs w:val="24"/>
        </w:rPr>
        <w:t>20</w:t>
      </w:r>
    </w:p>
    <w:p w14:paraId="21742ED2" w14:textId="36C6B3EB" w:rsidR="00EA04D6" w:rsidRDefault="001E6200" w:rsidP="00EA04D6">
      <w:pPr>
        <w:shd w:val="clear" w:color="auto" w:fill="FFFFFF"/>
        <w:spacing w:before="100" w:beforeAutospacing="1"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Consejo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Nacional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Rectores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(CONARE),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conjunto</w:t>
      </w:r>
      <w:r w:rsidR="00EA04D6">
        <w:rPr>
          <w:rFonts w:ascii="Arial" w:hAnsi="Arial" w:cs="Arial"/>
          <w:sz w:val="24"/>
          <w:szCs w:val="24"/>
        </w:rPr>
        <w:t xml:space="preserve"> </w:t>
      </w:r>
      <w:r w:rsidR="00FE51AD">
        <w:rPr>
          <w:rFonts w:ascii="Arial" w:hAnsi="Arial" w:cs="Arial"/>
          <w:sz w:val="24"/>
          <w:szCs w:val="24"/>
        </w:rPr>
        <w:t>con las cinco universidades públicas del país y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Defensoría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Habitantes,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abrieron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convocatoria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postulación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iniciativas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premio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Aportes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Mejoramiento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Calidad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Vida,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cual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reconoce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cada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año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distintos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proyectos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acción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social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hayan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impactado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positivamente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población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costarricense.</w:t>
      </w:r>
    </w:p>
    <w:p w14:paraId="3455FEFE" w14:textId="49F00B54" w:rsidR="00BC6010" w:rsidRDefault="00FE51AD" w:rsidP="00EA04D6">
      <w:pPr>
        <w:shd w:val="clear" w:color="auto" w:fill="FFFFFF"/>
        <w:spacing w:before="100" w:beforeAutospacing="1"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 el mundo atraviesa momentos difíciles, pero a pesar de la situación, muchas personas, empresas y organizaciones siguen trabajando por la calidad de vida de diversos sectores de la sociedad.</w:t>
      </w:r>
    </w:p>
    <w:p w14:paraId="516AE6EC" w14:textId="49F081B7" w:rsidR="00FE51AD" w:rsidRDefault="00FE51AD" w:rsidP="00EA04D6">
      <w:pPr>
        <w:shd w:val="clear" w:color="auto" w:fill="FFFFFF"/>
        <w:spacing w:before="100" w:beforeAutospacing="1"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nuestro país, en medio de la zozobra y la incertidumbre que nos rodea, es momento también para reconocer aquellos aportes que se desarrollan en beneficio de colectivos y poblaciones vulnerables, </w:t>
      </w:r>
      <w:r w:rsidR="002E6C38">
        <w:rPr>
          <w:rFonts w:ascii="Arial" w:hAnsi="Arial" w:cs="Arial"/>
          <w:sz w:val="24"/>
          <w:szCs w:val="24"/>
        </w:rPr>
        <w:t>por tal razón las</w:t>
      </w:r>
      <w:r>
        <w:rPr>
          <w:rFonts w:ascii="Arial" w:hAnsi="Arial" w:cs="Arial"/>
          <w:sz w:val="24"/>
          <w:szCs w:val="24"/>
        </w:rPr>
        <w:t xml:space="preserve"> instituciones que organizan este premio han decidido continuar con la edición 2020.</w:t>
      </w:r>
    </w:p>
    <w:p w14:paraId="013504C3" w14:textId="604A90BC" w:rsidR="00EA04D6" w:rsidRDefault="001E6200" w:rsidP="00EA04D6">
      <w:pPr>
        <w:shd w:val="clear" w:color="auto" w:fill="FFFFFF"/>
        <w:spacing w:before="100" w:beforeAutospacing="1"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galardón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nace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propósito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premiar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personas</w:t>
      </w:r>
      <w:r w:rsidR="00FE51AD">
        <w:rPr>
          <w:rFonts w:ascii="Arial" w:hAnsi="Arial" w:cs="Arial"/>
          <w:sz w:val="24"/>
          <w:szCs w:val="24"/>
        </w:rPr>
        <w:t xml:space="preserve">, empresas, entidades públicas y organizaciones de la sociedad civil, </w:t>
      </w:r>
      <w:r>
        <w:rPr>
          <w:rFonts w:ascii="Arial" w:hAnsi="Arial" w:cs="Arial"/>
          <w:sz w:val="24"/>
          <w:szCs w:val="24"/>
        </w:rPr>
        <w:t>que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desempeñan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acciones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mejorar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calidad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vida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diversos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sectores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población.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Esto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incentivarlos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continuar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labor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reconocer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esfuerzos</w:t>
      </w:r>
      <w:r w:rsidR="00EA0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colectivos.</w:t>
      </w:r>
      <w:r w:rsidR="00EA04D6">
        <w:rPr>
          <w:rFonts w:ascii="Arial" w:hAnsi="Arial" w:cs="Arial"/>
          <w:sz w:val="24"/>
          <w:szCs w:val="24"/>
        </w:rPr>
        <w:t xml:space="preserve"> </w:t>
      </w:r>
    </w:p>
    <w:p w14:paraId="7E3D4C08" w14:textId="1143C541" w:rsidR="00FE51AD" w:rsidRDefault="00EA04D6" w:rsidP="00EA04D6">
      <w:pPr>
        <w:jc w:val="both"/>
        <w:rPr>
          <w:rStyle w:val="Hipervnculo"/>
          <w:rFonts w:ascii="Arial" w:hAnsi="Arial" w:cs="Arial"/>
          <w:color w:val="1155CC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año se celebra la vigésimo octava edición del premio y el proceso de inscripción de postulaciones se extenderá desde el </w:t>
      </w:r>
      <w:r w:rsidRPr="00EA04D6">
        <w:rPr>
          <w:rFonts w:ascii="Arial" w:hAnsi="Arial" w:cs="Arial"/>
          <w:b/>
          <w:bCs/>
          <w:sz w:val="24"/>
          <w:szCs w:val="24"/>
        </w:rPr>
        <w:t>21 d</w:t>
      </w:r>
      <w:r>
        <w:rPr>
          <w:rFonts w:ascii="Arial" w:hAnsi="Arial" w:cs="Arial"/>
          <w:b/>
          <w:bCs/>
          <w:sz w:val="24"/>
          <w:szCs w:val="24"/>
        </w:rPr>
        <w:t>e abril hasta el 31 de julio</w:t>
      </w:r>
      <w:r>
        <w:rPr>
          <w:rFonts w:ascii="Arial" w:hAnsi="Arial" w:cs="Arial"/>
          <w:sz w:val="24"/>
          <w:szCs w:val="24"/>
        </w:rPr>
        <w:t xml:space="preserve">. </w:t>
      </w:r>
      <w:r w:rsidR="00FE51AD">
        <w:rPr>
          <w:rFonts w:ascii="Arial" w:hAnsi="Arial" w:cs="Arial"/>
          <w:sz w:val="24"/>
          <w:szCs w:val="24"/>
        </w:rPr>
        <w:t xml:space="preserve">La premiación se realizará en </w:t>
      </w:r>
      <w:r>
        <w:rPr>
          <w:rFonts w:ascii="Arial" w:hAnsi="Arial" w:cs="Arial"/>
          <w:sz w:val="24"/>
          <w:szCs w:val="24"/>
        </w:rPr>
        <w:t xml:space="preserve">fecha y lugar que será definido por el Comité Organizador del Premio. </w:t>
      </w:r>
      <w:r w:rsidR="00FE51AD">
        <w:rPr>
          <w:rFonts w:ascii="Arial" w:hAnsi="Arial" w:cs="Arial"/>
          <w:sz w:val="24"/>
          <w:szCs w:val="24"/>
        </w:rPr>
        <w:t xml:space="preserve">Para participar puede enviar un correo a la dirección </w:t>
      </w:r>
      <w:hyperlink r:id="rId4" w:tgtFrame="_blank" w:history="1">
        <w:r>
          <w:rPr>
            <w:rStyle w:val="Hipervnculo"/>
            <w:rFonts w:ascii="Arial" w:hAnsi="Arial" w:cs="Arial"/>
            <w:color w:val="1155CC"/>
            <w:sz w:val="24"/>
            <w:szCs w:val="24"/>
          </w:rPr>
          <w:t>premiocalidaddevida@ucr.ac.cr</w:t>
        </w:r>
      </w:hyperlink>
      <w:r>
        <w:rPr>
          <w:rFonts w:ascii="Arial" w:hAnsi="Arial" w:cs="Arial"/>
          <w:sz w:val="24"/>
          <w:szCs w:val="24"/>
        </w:rPr>
        <w:t xml:space="preserve"> o bien </w:t>
      </w:r>
      <w:r w:rsidR="00FE51AD">
        <w:rPr>
          <w:rFonts w:ascii="Arial" w:hAnsi="Arial" w:cs="Arial"/>
          <w:sz w:val="24"/>
          <w:szCs w:val="24"/>
        </w:rPr>
        <w:t>comunicarse a</w:t>
      </w:r>
      <w:r w:rsidR="007730C7">
        <w:rPr>
          <w:rFonts w:ascii="Arial" w:hAnsi="Arial" w:cs="Arial"/>
          <w:sz w:val="24"/>
          <w:szCs w:val="24"/>
        </w:rPr>
        <w:t xml:space="preserve"> </w:t>
      </w:r>
      <w:r w:rsidR="00FE51AD">
        <w:rPr>
          <w:rFonts w:ascii="Arial" w:hAnsi="Arial" w:cs="Arial"/>
          <w:sz w:val="24"/>
          <w:szCs w:val="24"/>
        </w:rPr>
        <w:t>l</w:t>
      </w:r>
      <w:r w:rsidR="007730C7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teléfono</w:t>
      </w:r>
      <w:r w:rsidR="007730C7">
        <w:rPr>
          <w:rFonts w:ascii="Arial" w:hAnsi="Arial" w:cs="Arial"/>
          <w:sz w:val="24"/>
          <w:szCs w:val="24"/>
        </w:rPr>
        <w:t>s 2511-6687 o</w:t>
      </w:r>
      <w:r>
        <w:rPr>
          <w:rFonts w:ascii="Arial" w:hAnsi="Arial" w:cs="Arial"/>
          <w:sz w:val="24"/>
          <w:szCs w:val="24"/>
        </w:rPr>
        <w:t xml:space="preserve"> 2511-1198</w:t>
      </w:r>
      <w:r w:rsidR="00FE51AD">
        <w:rPr>
          <w:rFonts w:ascii="Arial" w:hAnsi="Arial" w:cs="Arial"/>
          <w:sz w:val="24"/>
          <w:szCs w:val="24"/>
        </w:rPr>
        <w:t xml:space="preserve">, donde se le guiará en los siguientes pasos de la inscripción. Para más información y acceder al reglamento de la edición 2020 del premio, puede hacerlo </w:t>
      </w:r>
      <w:hyperlink r:id="rId5" w:tgtFrame="_blank" w:history="1">
        <w:r w:rsidR="00FE51AD">
          <w:rPr>
            <w:rStyle w:val="Hipervnculo"/>
            <w:rFonts w:ascii="Arial" w:hAnsi="Arial" w:cs="Arial"/>
            <w:color w:val="1155CC"/>
            <w:sz w:val="24"/>
            <w:szCs w:val="24"/>
          </w:rPr>
          <w:t>aquí</w:t>
        </w:r>
      </w:hyperlink>
      <w:r w:rsidR="00FE51AD">
        <w:rPr>
          <w:rStyle w:val="Hipervnculo"/>
          <w:rFonts w:ascii="Arial" w:hAnsi="Arial" w:cs="Arial"/>
          <w:color w:val="1155CC"/>
          <w:sz w:val="24"/>
          <w:szCs w:val="24"/>
        </w:rPr>
        <w:t>.</w:t>
      </w:r>
    </w:p>
    <w:p w14:paraId="42B6AEB5" w14:textId="77777777" w:rsidR="00EA04D6" w:rsidRPr="00AD329A" w:rsidRDefault="00EA04D6" w:rsidP="00EA04D6">
      <w:pPr>
        <w:shd w:val="clear" w:color="auto" w:fill="FFFFFF"/>
        <w:spacing w:before="100" w:beforeAutospacing="1" w:after="100"/>
        <w:jc w:val="both"/>
        <w:rPr>
          <w:rFonts w:ascii="Arial" w:hAnsi="Arial" w:cs="Arial"/>
          <w:strike/>
          <w:sz w:val="24"/>
          <w:szCs w:val="24"/>
        </w:rPr>
      </w:pPr>
    </w:p>
    <w:p w14:paraId="75591E95" w14:textId="24D63B2A" w:rsidR="001E6200" w:rsidRDefault="00FE51AD" w:rsidP="00EA04D6">
      <w:pPr>
        <w:shd w:val="clear" w:color="auto" w:fill="FFFFFF"/>
        <w:spacing w:before="100" w:beforeAutospacing="1"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E6200">
        <w:rPr>
          <w:rFonts w:ascii="Arial" w:hAnsi="Arial" w:cs="Arial"/>
          <w:sz w:val="24"/>
          <w:szCs w:val="24"/>
        </w:rPr>
        <w:t>aludos</w:t>
      </w:r>
      <w:r w:rsidR="002E6C38">
        <w:rPr>
          <w:rFonts w:ascii="Arial" w:hAnsi="Arial" w:cs="Arial"/>
          <w:sz w:val="24"/>
          <w:szCs w:val="24"/>
        </w:rPr>
        <w:t xml:space="preserve"> cordiales</w:t>
      </w:r>
    </w:p>
    <w:p w14:paraId="49A88257" w14:textId="3E5C0D09" w:rsidR="002E6C38" w:rsidRDefault="002E6C38" w:rsidP="00EA04D6">
      <w:pPr>
        <w:shd w:val="clear" w:color="auto" w:fill="FFFFFF"/>
        <w:spacing w:before="100" w:beforeAutospacing="1"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Comité Organizador Premio Calidad de Vida</w:t>
      </w:r>
    </w:p>
    <w:p w14:paraId="5F149D6A" w14:textId="26E48F28" w:rsidR="002E6C38" w:rsidRDefault="002E6C38" w:rsidP="00EA04D6">
      <w:pPr>
        <w:shd w:val="clear" w:color="auto" w:fill="FFFFFF"/>
        <w:spacing w:before="100" w:beforeAutospacing="1" w:after="100"/>
        <w:jc w:val="both"/>
      </w:pPr>
      <w:r>
        <w:rPr>
          <w:rFonts w:ascii="Arial" w:hAnsi="Arial" w:cs="Arial"/>
          <w:sz w:val="24"/>
          <w:szCs w:val="24"/>
        </w:rPr>
        <w:t xml:space="preserve">Edición </w:t>
      </w:r>
      <w:r w:rsidR="003931C2">
        <w:rPr>
          <w:rFonts w:ascii="Arial" w:hAnsi="Arial" w:cs="Arial"/>
          <w:sz w:val="24"/>
          <w:szCs w:val="24"/>
        </w:rPr>
        <w:t>XXVIII</w:t>
      </w:r>
    </w:p>
    <w:p w14:paraId="76F7293F" w14:textId="3CADA29C" w:rsidR="00CF74A9" w:rsidRDefault="00CF74A9" w:rsidP="00EA04D6">
      <w:pPr>
        <w:jc w:val="both"/>
      </w:pPr>
    </w:p>
    <w:p w14:paraId="6C442033" w14:textId="0C942317" w:rsidR="00335CC2" w:rsidRDefault="00335CC2" w:rsidP="00EA04D6">
      <w:pPr>
        <w:jc w:val="both"/>
      </w:pPr>
    </w:p>
    <w:p w14:paraId="2A12E5D3" w14:textId="32079988" w:rsidR="00335CC2" w:rsidRDefault="00335CC2" w:rsidP="00EA04D6">
      <w:pPr>
        <w:jc w:val="both"/>
      </w:pPr>
    </w:p>
    <w:p w14:paraId="6899D3FD" w14:textId="70668C17" w:rsidR="00335CC2" w:rsidRDefault="00335CC2" w:rsidP="00EA04D6">
      <w:pPr>
        <w:jc w:val="both"/>
      </w:pPr>
    </w:p>
    <w:p w14:paraId="29193FE0" w14:textId="48B42F0B" w:rsidR="00335CC2" w:rsidRDefault="00335CC2" w:rsidP="00EA04D6">
      <w:pPr>
        <w:jc w:val="both"/>
      </w:pPr>
    </w:p>
    <w:p w14:paraId="437D9B74" w14:textId="44C17E8B" w:rsidR="00335CC2" w:rsidRDefault="00335CC2" w:rsidP="00EA04D6">
      <w:pPr>
        <w:jc w:val="both"/>
      </w:pPr>
    </w:p>
    <w:p w14:paraId="4E206653" w14:textId="4C025119" w:rsidR="00335CC2" w:rsidRDefault="00335CC2" w:rsidP="00EA04D6">
      <w:pPr>
        <w:jc w:val="both"/>
      </w:pPr>
    </w:p>
    <w:p w14:paraId="0FEE08D9" w14:textId="39D61B5D" w:rsidR="00335CC2" w:rsidRDefault="00335CC2" w:rsidP="00EA04D6">
      <w:pPr>
        <w:jc w:val="both"/>
      </w:pPr>
    </w:p>
    <w:p w14:paraId="02A6A252" w14:textId="41233D4C" w:rsidR="00335CC2" w:rsidRDefault="00AC4A45" w:rsidP="006663CF">
      <w:pPr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 wp14:anchorId="5D2ED39C" wp14:editId="7B72F22F">
            <wp:extent cx="5010150" cy="3319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mio_calidad_vida_rgarita-17_1_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412" cy="334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36E76" w14:textId="625ECFD2" w:rsidR="00AC4A45" w:rsidRDefault="00AC4A45" w:rsidP="006663CF">
      <w:pPr>
        <w:jc w:val="both"/>
        <w:rPr>
          <w:sz w:val="18"/>
        </w:rPr>
      </w:pPr>
      <w:r w:rsidRPr="006663CF">
        <w:rPr>
          <w:sz w:val="18"/>
        </w:rPr>
        <w:t>Los galardonados de la Edición XXVII, Acto de Premiación en el Auditorio Institucional Complejo San Pablo, Universidad Nacional, Heredia</w:t>
      </w:r>
      <w:r w:rsidR="00EF0389">
        <w:rPr>
          <w:sz w:val="18"/>
        </w:rPr>
        <w:t>, 27 de noviembre de 2019</w:t>
      </w:r>
      <w:r w:rsidR="006663CF">
        <w:rPr>
          <w:sz w:val="18"/>
        </w:rPr>
        <w:t xml:space="preserve">. </w:t>
      </w:r>
      <w:r w:rsidRPr="006663CF">
        <w:rPr>
          <w:sz w:val="18"/>
        </w:rPr>
        <w:t xml:space="preserve">Fuente: </w:t>
      </w:r>
      <w:r w:rsidR="006663CF" w:rsidRPr="006663CF">
        <w:rPr>
          <w:sz w:val="18"/>
        </w:rPr>
        <w:t xml:space="preserve">Hoy en el TEC, </w:t>
      </w:r>
      <w:hyperlink r:id="rId7" w:history="1">
        <w:r w:rsidR="00EF0389" w:rsidRPr="00997E80">
          <w:rPr>
            <w:rStyle w:val="Hipervnculo"/>
            <w:sz w:val="18"/>
          </w:rPr>
          <w:t>https://www.tec.ac.cr/hoyeneltec/ 2019/11/29/premio-honro-ticos-trabajan-</w:t>
        </w:r>
        <w:proofErr w:type="spellStart"/>
        <w:r w:rsidR="00EF0389" w:rsidRPr="00997E80">
          <w:rPr>
            <w:rStyle w:val="Hipervnculo"/>
            <w:sz w:val="18"/>
          </w:rPr>
          <w:t>pais</w:t>
        </w:r>
        <w:proofErr w:type="spellEnd"/>
        <w:r w:rsidR="00EF0389" w:rsidRPr="00997E80">
          <w:rPr>
            <w:rStyle w:val="Hipervnculo"/>
            <w:sz w:val="18"/>
          </w:rPr>
          <w:t>-mejor</w:t>
        </w:r>
      </w:hyperlink>
    </w:p>
    <w:p w14:paraId="4C448CEF" w14:textId="7CDF81B7" w:rsidR="006663CF" w:rsidRDefault="006663CF" w:rsidP="006663CF">
      <w:pPr>
        <w:jc w:val="both"/>
      </w:pPr>
    </w:p>
    <w:p w14:paraId="258041F8" w14:textId="446F7D91" w:rsidR="006663CF" w:rsidRDefault="006663CF" w:rsidP="006663CF">
      <w:pPr>
        <w:jc w:val="both"/>
      </w:pPr>
    </w:p>
    <w:p w14:paraId="0430FF8B" w14:textId="5142B216" w:rsidR="006663CF" w:rsidRDefault="006663CF" w:rsidP="006663CF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2E09C4A8" wp14:editId="19CF14A8">
            <wp:extent cx="5019675" cy="3325435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mio_calidad_vida_rgarita-6_xl_20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3" cy="334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6E291" w14:textId="409D17E0" w:rsidR="006663CF" w:rsidRPr="00677C6E" w:rsidRDefault="006663CF" w:rsidP="00677C6E">
      <w:pPr>
        <w:jc w:val="both"/>
        <w:rPr>
          <w:sz w:val="18"/>
        </w:rPr>
      </w:pPr>
      <w:r>
        <w:rPr>
          <w:sz w:val="18"/>
        </w:rPr>
        <w:t xml:space="preserve">Entrega del premio en la categoría Organización de la Sociedad Civil al señor Carlos Alonso </w:t>
      </w:r>
      <w:proofErr w:type="spellStart"/>
      <w:r>
        <w:rPr>
          <w:sz w:val="18"/>
        </w:rPr>
        <w:t>Wehrli</w:t>
      </w:r>
      <w:proofErr w:type="spellEnd"/>
      <w:r>
        <w:rPr>
          <w:sz w:val="18"/>
        </w:rPr>
        <w:t xml:space="preserve">, representante de Tierra Fértil, por parte de la </w:t>
      </w:r>
      <w:proofErr w:type="spellStart"/>
      <w:r>
        <w:rPr>
          <w:sz w:val="18"/>
        </w:rPr>
        <w:t>Mag</w:t>
      </w:r>
      <w:proofErr w:type="spellEnd"/>
      <w:r>
        <w:rPr>
          <w:sz w:val="18"/>
        </w:rPr>
        <w:t xml:space="preserve">. Ruth </w:t>
      </w:r>
      <w:r w:rsidR="00A660E7">
        <w:rPr>
          <w:sz w:val="18"/>
        </w:rPr>
        <w:t>D</w:t>
      </w:r>
      <w:r>
        <w:rPr>
          <w:sz w:val="18"/>
        </w:rPr>
        <w:t>e la Asunción Romero, representante del Rector de la UCR y el</w:t>
      </w:r>
      <w:r w:rsidR="00677C6E">
        <w:rPr>
          <w:sz w:val="18"/>
        </w:rPr>
        <w:t xml:space="preserve"> </w:t>
      </w:r>
      <w:proofErr w:type="spellStart"/>
      <w:r w:rsidR="00677C6E">
        <w:rPr>
          <w:sz w:val="18"/>
        </w:rPr>
        <w:t>Mag</w:t>
      </w:r>
      <w:proofErr w:type="spellEnd"/>
      <w:r w:rsidR="00677C6E">
        <w:rPr>
          <w:sz w:val="18"/>
        </w:rPr>
        <w:t>.</w:t>
      </w:r>
      <w:r>
        <w:rPr>
          <w:sz w:val="18"/>
        </w:rPr>
        <w:t xml:space="preserve"> Ing. César Sancho</w:t>
      </w:r>
      <w:r w:rsidR="006F472C">
        <w:rPr>
          <w:sz w:val="18"/>
        </w:rPr>
        <w:t xml:space="preserve"> Solís</w:t>
      </w:r>
      <w:r>
        <w:rPr>
          <w:sz w:val="18"/>
        </w:rPr>
        <w:t>, presidente del Comité Organizador del Premio.</w:t>
      </w:r>
      <w:r w:rsidR="00677C6E">
        <w:rPr>
          <w:sz w:val="18"/>
        </w:rPr>
        <w:t xml:space="preserve"> </w:t>
      </w:r>
      <w:r w:rsidRPr="006663CF">
        <w:rPr>
          <w:sz w:val="18"/>
        </w:rPr>
        <w:t xml:space="preserve">Fuente: Hoy en el TEC, </w:t>
      </w:r>
      <w:hyperlink r:id="rId9" w:history="1">
        <w:r w:rsidR="00677C6E" w:rsidRPr="00B11962">
          <w:rPr>
            <w:rStyle w:val="Hipervnculo"/>
            <w:sz w:val="18"/>
          </w:rPr>
          <w:t>https://www.tec.ac.cr/hoyeneltec/ 2019/11/29/premio-honro-ticos-trabajan-</w:t>
        </w:r>
        <w:proofErr w:type="spellStart"/>
        <w:r w:rsidR="00677C6E" w:rsidRPr="00B11962">
          <w:rPr>
            <w:rStyle w:val="Hipervnculo"/>
            <w:sz w:val="18"/>
          </w:rPr>
          <w:t>pais</w:t>
        </w:r>
        <w:proofErr w:type="spellEnd"/>
        <w:r w:rsidR="00677C6E" w:rsidRPr="00B11962">
          <w:rPr>
            <w:rStyle w:val="Hipervnculo"/>
            <w:sz w:val="18"/>
          </w:rPr>
          <w:t>-mejor</w:t>
        </w:r>
      </w:hyperlink>
    </w:p>
    <w:sectPr w:rsidR="006663CF" w:rsidRPr="00677C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00"/>
    <w:rsid w:val="000E2322"/>
    <w:rsid w:val="001E6200"/>
    <w:rsid w:val="002E6C38"/>
    <w:rsid w:val="00335CC2"/>
    <w:rsid w:val="003931C2"/>
    <w:rsid w:val="00437318"/>
    <w:rsid w:val="006663CF"/>
    <w:rsid w:val="00677C6E"/>
    <w:rsid w:val="006F472C"/>
    <w:rsid w:val="007730C7"/>
    <w:rsid w:val="007A0947"/>
    <w:rsid w:val="00A660E7"/>
    <w:rsid w:val="00AC4A45"/>
    <w:rsid w:val="00AD329A"/>
    <w:rsid w:val="00BC6010"/>
    <w:rsid w:val="00C6455D"/>
    <w:rsid w:val="00CF74A9"/>
    <w:rsid w:val="00EA04D6"/>
    <w:rsid w:val="00EC1B54"/>
    <w:rsid w:val="00EF0389"/>
    <w:rsid w:val="00FE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AB7D"/>
  <w15:chartTrackingRefBased/>
  <w15:docId w15:val="{8C84A884-5F91-46F2-89AE-CC4E4CEE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00"/>
    <w:pPr>
      <w:spacing w:after="0" w:line="240" w:lineRule="auto"/>
    </w:pPr>
    <w:rPr>
      <w:rFonts w:ascii="Calibri" w:hAnsi="Calibri" w:cs="Calibri"/>
      <w:color w:val="000000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620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7318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77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s://www.tec.ac.cr/hoyeneltec/%202019/11/29/premio-honro-ticos-trabajan-pais-mej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://eii.ucr.ac.cr/premiocalidaddevida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emiocalidaddevida@ucr.ac.cr" TargetMode="External"/><Relationship Id="rId9" Type="http://schemas.openxmlformats.org/officeDocument/2006/relationships/hyperlink" Target="https://www.tec.ac.cr/hoyeneltec/%202019/11/29/premio-honro-ticos-trabajan-pais-mejo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Sancho</dc:creator>
  <cp:keywords/>
  <dc:description/>
  <cp:lastModifiedBy>Dennis</cp:lastModifiedBy>
  <cp:revision>2</cp:revision>
  <dcterms:created xsi:type="dcterms:W3CDTF">2020-04-21T22:21:00Z</dcterms:created>
  <dcterms:modified xsi:type="dcterms:W3CDTF">2020-04-21T22:21:00Z</dcterms:modified>
</cp:coreProperties>
</file>