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59" w:rsidRDefault="00ED269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es-CR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es-CR"/>
        </w:rPr>
        <w:t>BECA DE INTERCAMBIO ESTUDIANTIL</w:t>
      </w:r>
    </w:p>
    <w:p w:rsidR="00D20159" w:rsidRDefault="00ED269A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es-CR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es-CR"/>
        </w:rPr>
        <w:t>UNIVERSIDAD DE ÁMSTERDAM, PAÍSES BAJOS, SEGUNDO SEMESTRE 2019</w:t>
      </w:r>
    </w:p>
    <w:p w:rsidR="00D20159" w:rsidRDefault="00ED269A">
      <w:pPr>
        <w:shd w:val="clear" w:color="auto" w:fill="FFFFFF"/>
        <w:spacing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CR"/>
        </w:rPr>
        <w:t xml:space="preserve">La Oficina de Asuntos Internacionales y Cooperación Externa invita a la población estudiantil de la UCR a concursar por una beca para realizar un intercambio en </w:t>
      </w:r>
      <w:r>
        <w:rPr>
          <w:rFonts w:ascii="Arial" w:hAnsi="Arial" w:cs="Arial"/>
          <w:sz w:val="20"/>
          <w:szCs w:val="20"/>
        </w:rPr>
        <w:t>Universidad de Ámsterdam, Países Bajos:</w:t>
      </w:r>
    </w:p>
    <w:p w:rsidR="00D20159" w:rsidRDefault="00D20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0159" w:rsidRDefault="00D201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R"/>
        </w:rPr>
      </w:pPr>
    </w:p>
    <w:p w:rsidR="00D20159" w:rsidRDefault="00ED269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</w:pP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  <w:t>REQUISITOS:</w:t>
      </w:r>
    </w:p>
    <w:p w:rsidR="00D20159" w:rsidRDefault="00D2015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20159" w:rsidRDefault="00ED269A">
      <w:pPr>
        <w:pStyle w:val="Prrafodelista"/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Promedio ponderado </w:t>
      </w:r>
      <w:r>
        <w:rPr>
          <w:rFonts w:ascii="Arial" w:hAnsi="Arial" w:cs="Arial"/>
          <w:b/>
          <w:sz w:val="20"/>
          <w:szCs w:val="20"/>
        </w:rPr>
        <w:t>total</w:t>
      </w:r>
      <w:r>
        <w:rPr>
          <w:rFonts w:ascii="Arial" w:hAnsi="Arial" w:cs="Arial"/>
          <w:sz w:val="20"/>
          <w:szCs w:val="20"/>
        </w:rPr>
        <w:t xml:space="preserve"> igual o superior a 8.0/10.0.</w:t>
      </w:r>
    </w:p>
    <w:p w:rsidR="00D20159" w:rsidRDefault="00ED269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Dominio de inglés comprobable mediante TOEFL o IELTS únicamente. Más información sobre este requisito en: </w:t>
      </w:r>
      <w:hyperlink r:id="rId7">
        <w:r>
          <w:rPr>
            <w:rStyle w:val="EnlacedeInternet"/>
            <w:rFonts w:ascii="Arial" w:hAnsi="Arial" w:cs="Arial"/>
            <w:sz w:val="20"/>
            <w:szCs w:val="20"/>
          </w:rPr>
          <w:t>http://www.uva.nl/en/education/other-programmes/exchange/global-exchange/courses/courses.html</w:t>
        </w:r>
      </w:hyperlink>
      <w:r>
        <w:rPr>
          <w:rFonts w:ascii="Arial" w:hAnsi="Arial" w:cs="Arial"/>
          <w:sz w:val="20"/>
          <w:szCs w:val="20"/>
        </w:rPr>
        <w:t xml:space="preserve">, en la sección de </w:t>
      </w:r>
      <w:proofErr w:type="spellStart"/>
      <w:r>
        <w:rPr>
          <w:rFonts w:ascii="Arial" w:hAnsi="Arial" w:cs="Arial"/>
          <w:sz w:val="20"/>
          <w:szCs w:val="20"/>
        </w:rPr>
        <w:t>Language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Requirements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D20159" w:rsidRDefault="00ED269A">
      <w:pPr>
        <w:numPr>
          <w:ilvl w:val="0"/>
          <w:numId w:val="1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Ser estudiante de grado. No aplica para estudiantes de posgrado. </w:t>
      </w:r>
    </w:p>
    <w:p w:rsidR="00D20159" w:rsidRDefault="00ED269A">
      <w:pPr>
        <w:numPr>
          <w:ilvl w:val="0"/>
          <w:numId w:val="1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Cursar en la UCR alguna carrera que también se ofrezca en la Universidad de Ámsterdam.</w:t>
      </w:r>
    </w:p>
    <w:p w:rsidR="00D20159" w:rsidRDefault="00ED269A">
      <w:pPr>
        <w:numPr>
          <w:ilvl w:val="0"/>
          <w:numId w:val="1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Haber aprobado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mínimo el 50% de los créditos</w:t>
      </w: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de la carrera por la que concursa, al momento de presentar</w:t>
      </w: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la solicitud.</w:t>
      </w:r>
    </w:p>
    <w:p w:rsidR="00D20159" w:rsidRDefault="00ED269A">
      <w:pPr>
        <w:numPr>
          <w:ilvl w:val="0"/>
          <w:numId w:val="1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Tener pasaporte al día y vigente al menos </w:t>
      </w:r>
      <w:r>
        <w:rPr>
          <w:rFonts w:ascii="Arial" w:eastAsia="Times New Roman" w:hAnsi="Arial" w:cs="Arial"/>
          <w:sz w:val="20"/>
          <w:szCs w:val="20"/>
          <w:lang w:eastAsia="es-CR"/>
        </w:rPr>
        <w:t xml:space="preserve">hasta mediados del 2020. Quienes no lo tengan, deberán realizar el trámite de obtención de pasaporte si se les asigna la beca. </w:t>
      </w:r>
    </w:p>
    <w:p w:rsidR="00D20159" w:rsidRDefault="00ED269A">
      <w:pPr>
        <w:numPr>
          <w:ilvl w:val="0"/>
          <w:numId w:val="1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Ser postulado/a por la Escuela o Facultad a la que se pertenece para </w:t>
      </w: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recibir la beca</w:t>
      </w:r>
      <w:r>
        <w:rPr>
          <w:rFonts w:ascii="Arial" w:eastAsia="Times New Roman" w:hAnsi="Arial" w:cs="Arial"/>
          <w:color w:val="1F497D"/>
          <w:sz w:val="20"/>
          <w:szCs w:val="20"/>
          <w:lang w:eastAsia="es-CR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es-CR"/>
        </w:rPr>
        <w:t>L</w:t>
      </w: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a carta debe ser emitida por la Dirección/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Decanatura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de la Unidad Académica.</w:t>
      </w:r>
    </w:p>
    <w:p w:rsidR="00D20159" w:rsidRDefault="00ED269A">
      <w:pPr>
        <w:numPr>
          <w:ilvl w:val="0"/>
          <w:numId w:val="1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Tener matricula de al menos 12 créditos en la UCR durante </w:t>
      </w:r>
      <w:r>
        <w:rPr>
          <w:rFonts w:ascii="Arial" w:eastAsia="Times New Roman" w:hAnsi="Arial" w:cs="Arial"/>
          <w:sz w:val="20"/>
          <w:szCs w:val="20"/>
          <w:lang w:eastAsia="es-CR"/>
        </w:rPr>
        <w:t>el primer semestre del 2020.</w:t>
      </w:r>
    </w:p>
    <w:p w:rsidR="00D20159" w:rsidRDefault="00ED269A">
      <w:pPr>
        <w:numPr>
          <w:ilvl w:val="0"/>
          <w:numId w:val="1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Obtener o contar con recursos económicos para asumir los gastos no cubiert</w:t>
      </w: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os por la beca. </w:t>
      </w:r>
    </w:p>
    <w:p w:rsidR="00D20159" w:rsidRDefault="00ED269A">
      <w:pPr>
        <w:numPr>
          <w:ilvl w:val="0"/>
          <w:numId w:val="1"/>
        </w:numPr>
        <w:shd w:val="clear" w:color="auto" w:fill="FFFFFF"/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Firmar un compromiso de cumplimiento de la beca en caso de ser elegido/a.</w:t>
      </w:r>
    </w:p>
    <w:p w:rsidR="00D20159" w:rsidRDefault="00D2015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sz w:val="20"/>
          <w:szCs w:val="20"/>
          <w:lang w:eastAsia="es-CR"/>
        </w:rPr>
      </w:pPr>
    </w:p>
    <w:p w:rsidR="00D20159" w:rsidRDefault="00ED269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</w:pP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  <w:t>DOCUMENTACIÓN NECESARIA:</w:t>
      </w:r>
    </w:p>
    <w:p w:rsidR="00D20159" w:rsidRDefault="00D2015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es-CR"/>
        </w:rPr>
      </w:pPr>
    </w:p>
    <w:p w:rsidR="00D20159" w:rsidRDefault="00ED269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Portada para la solicitud de becas de intercambio académico (documento adjunto). Es indispensable que se incluya la fotografía (puede ser </w:t>
      </w: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digital).</w:t>
      </w:r>
    </w:p>
    <w:p w:rsidR="00D20159" w:rsidRDefault="00ED269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Copia de expediente académico que indique el promedio ponderado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CR"/>
        </w:rPr>
        <w:t>total</w:t>
      </w:r>
      <w:r>
        <w:rPr>
          <w:rFonts w:ascii="Arial" w:eastAsia="Times New Roman" w:hAnsi="Arial" w:cs="Arial"/>
          <w:sz w:val="20"/>
          <w:szCs w:val="20"/>
          <w:lang w:eastAsia="es-CR"/>
        </w:rPr>
        <w:t xml:space="preserve"> y los cursos matriculados en el primer semestre 2020. Puede descargarse del sistema de matrícula. </w:t>
      </w:r>
    </w:p>
    <w:p w:rsidR="00D20159" w:rsidRDefault="00ED269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Currículum Vitae (máximo dos páginas)</w:t>
      </w:r>
    </w:p>
    <w:p w:rsidR="00D20159" w:rsidRDefault="00ED269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Carta de presentación indicando los mot</w:t>
      </w: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ivos para aplicar a la beca</w:t>
      </w:r>
      <w:r>
        <w:rPr>
          <w:rFonts w:ascii="Arial" w:eastAsia="Times New Roman" w:hAnsi="Arial" w:cs="Arial"/>
          <w:sz w:val="20"/>
          <w:szCs w:val="20"/>
          <w:lang w:eastAsia="es-CR"/>
        </w:rPr>
        <w:t>. M</w:t>
      </w: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áximo 2 páginas</w:t>
      </w:r>
    </w:p>
    <w:p w:rsidR="00D20159" w:rsidRDefault="00ED269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Carta de postulación de la Dirección/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Decanatura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correspondiente. Esta debe indicar que la unidad académica avala la participación de la persona solicitante en el intercambio,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así como la cantidad de créditos ap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robada y la cantidad total de créditos de la carrera.</w:t>
      </w:r>
    </w:p>
    <w:p w:rsidR="00D20159" w:rsidRDefault="00ED269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Dos cartas de recomendación de profesores de su Unidad Académica en la UCR</w:t>
      </w:r>
    </w:p>
    <w:p w:rsidR="00D20159" w:rsidRDefault="00ED269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709" w:right="-376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Copia de la cédula de identidad por ambos lados o DIMEX si es persona extranjera </w:t>
      </w:r>
    </w:p>
    <w:p w:rsidR="00D20159" w:rsidRDefault="00ED269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Copia de la página principal del pasaporte, s</w:t>
      </w: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i ya se tiene</w:t>
      </w:r>
    </w:p>
    <w:p w:rsidR="00D20159" w:rsidRDefault="00ED269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Comprobante de idioma inglés, según lo indicado,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CR"/>
        </w:rPr>
        <w:t>sin excepción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 xml:space="preserve">, ya que es un requisito establecido por la Universidad de Ámsterdam y no es potestad de la UCR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excepcionarlo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eastAsia="es-CR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</w:t>
      </w:r>
    </w:p>
    <w:p w:rsidR="00D20159" w:rsidRDefault="00ED269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Comprobantes de participación en actividades extracurriculares, cuando se tengan </w:t>
      </w:r>
    </w:p>
    <w:p w:rsidR="00D20159" w:rsidRDefault="00ED269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Constancia de beca emitida por la Oficina de Becas y Atención Socioeconómica, si se tiene  </w:t>
      </w:r>
    </w:p>
    <w:p w:rsidR="00D20159" w:rsidRDefault="00D201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</w:p>
    <w:p w:rsidR="00D20159" w:rsidRDefault="00D201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</w:p>
    <w:p w:rsidR="00D20159" w:rsidRDefault="00ED2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Toda la documentación debe dirigirse a la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M.Sc.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Leonora de Lemos Medina</w:t>
      </w:r>
      <w:r>
        <w:rPr>
          <w:rFonts w:ascii="Arial" w:eastAsia="Times New Roman" w:hAnsi="Arial" w:cs="Arial"/>
          <w:sz w:val="20"/>
          <w:szCs w:val="20"/>
          <w:lang w:eastAsia="es-CR"/>
        </w:rPr>
        <w:t xml:space="preserve">, Directora </w:t>
      </w: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de la Oficina de Asuntos Internacionales y Cooperación Externa.</w:t>
      </w:r>
    </w:p>
    <w:p w:rsidR="00D20159" w:rsidRDefault="00D201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</w:p>
    <w:p w:rsidR="00D20159" w:rsidRDefault="00D201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lang w:eastAsia="es-CR"/>
        </w:rPr>
      </w:pPr>
    </w:p>
    <w:p w:rsidR="00D20159" w:rsidRDefault="00D201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lang w:eastAsia="es-CR"/>
        </w:rPr>
      </w:pPr>
    </w:p>
    <w:p w:rsidR="00D20159" w:rsidRDefault="00D201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lang w:eastAsia="es-CR"/>
        </w:rPr>
      </w:pPr>
    </w:p>
    <w:p w:rsidR="00D20159" w:rsidRDefault="00D201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lang w:eastAsia="es-CR"/>
        </w:rPr>
      </w:pPr>
    </w:p>
    <w:p w:rsidR="00D20159" w:rsidRDefault="00D201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lang w:eastAsia="es-CR"/>
        </w:rPr>
      </w:pPr>
    </w:p>
    <w:p w:rsidR="00D20159" w:rsidRDefault="00ED26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lang w:eastAsia="es-CR"/>
        </w:rPr>
      </w:pPr>
      <w:r>
        <w:rPr>
          <w:rFonts w:ascii="Arial" w:eastAsia="Times New Roman" w:hAnsi="Arial" w:cs="Arial"/>
          <w:b/>
          <w:bCs/>
          <w:color w:val="1F497D" w:themeColor="text2"/>
          <w:lang w:eastAsia="es-CR"/>
        </w:rPr>
        <w:t>PREGUNTAS FRECUENTES</w:t>
      </w:r>
    </w:p>
    <w:p w:rsidR="00D20159" w:rsidRDefault="00D201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eastAsia="es-CR"/>
        </w:rPr>
      </w:pPr>
    </w:p>
    <w:p w:rsidR="00D20159" w:rsidRDefault="00D201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R"/>
        </w:rPr>
      </w:pPr>
    </w:p>
    <w:p w:rsidR="00D20159" w:rsidRDefault="00ED269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</w:pP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  <w:t>¿En qué consiste el intercambio?</w:t>
      </w:r>
    </w:p>
    <w:p w:rsidR="00D20159" w:rsidRDefault="00D2015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C00000"/>
          <w:sz w:val="20"/>
          <w:szCs w:val="20"/>
          <w:lang w:eastAsia="es-CR"/>
        </w:rPr>
      </w:pPr>
    </w:p>
    <w:p w:rsidR="00D20159" w:rsidRDefault="00ED2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Quien gane la beca, podrá llevar, durante el </w:t>
      </w:r>
      <w:r>
        <w:rPr>
          <w:rFonts w:ascii="Arial" w:eastAsia="Times New Roman" w:hAnsi="Arial" w:cs="Arial"/>
          <w:sz w:val="20"/>
          <w:szCs w:val="20"/>
          <w:lang w:eastAsia="es-CR"/>
        </w:rPr>
        <w:t xml:space="preserve">segundo semestre del 2020, </w:t>
      </w: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cursos en la Universidad de Ámsterdam, </w:t>
      </w: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buscando la equiparación de asignaturas a su regreso a la UCR. Además podrá llevar cursos que no se ofrezcan en su plan de estudios, como complemento a su formación académica.</w:t>
      </w:r>
    </w:p>
    <w:p w:rsidR="00D20159" w:rsidRDefault="00D201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R"/>
        </w:rPr>
      </w:pPr>
    </w:p>
    <w:p w:rsidR="00D20159" w:rsidRDefault="00ED269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</w:pP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  <w:t>¿Qué cubre la beca?</w:t>
      </w:r>
    </w:p>
    <w:p w:rsidR="00D20159" w:rsidRDefault="00D201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es-CR"/>
        </w:rPr>
      </w:pPr>
    </w:p>
    <w:p w:rsidR="00D20159" w:rsidRDefault="00ED2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>900 Euros mensuales para manutención</w:t>
      </w:r>
    </w:p>
    <w:p w:rsidR="00D20159" w:rsidRDefault="00D201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R"/>
        </w:rPr>
      </w:pPr>
    </w:p>
    <w:p w:rsidR="00D20159" w:rsidRDefault="00ED269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</w:pP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  <w:t xml:space="preserve">¿Qué no cubre la </w:t>
      </w: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  <w:t>beca?</w:t>
      </w:r>
    </w:p>
    <w:p w:rsidR="00D20159" w:rsidRDefault="00D2015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</w:pPr>
    </w:p>
    <w:p w:rsidR="00D20159" w:rsidRDefault="00ED26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sz w:val="20"/>
          <w:szCs w:val="20"/>
          <w:lang w:eastAsia="es-CR"/>
        </w:rPr>
        <w:t xml:space="preserve">Costos de visa estudiantil, seguro de salud internacional, material académico, tiquete aéreo, gastos personales, y el costo de convalidación de cursos en la UCR al regreso del intercambio. </w:t>
      </w:r>
    </w:p>
    <w:p w:rsidR="00D20159" w:rsidRDefault="00D201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R"/>
        </w:rPr>
      </w:pPr>
    </w:p>
    <w:p w:rsidR="00D20159" w:rsidRDefault="00ED269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</w:pP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  <w:t>¿Cómo puedo financiar los rubros que la beca no cubre?</w:t>
      </w:r>
    </w:p>
    <w:p w:rsidR="00D20159" w:rsidRDefault="00D2015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es-CR"/>
        </w:rPr>
      </w:pPr>
    </w:p>
    <w:p w:rsidR="00D20159" w:rsidRDefault="00ED26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sz w:val="20"/>
          <w:szCs w:val="20"/>
          <w:lang w:eastAsia="es-CR"/>
        </w:rPr>
        <w:t>Se</w:t>
      </w:r>
      <w:r>
        <w:rPr>
          <w:rFonts w:ascii="Arial" w:eastAsia="Times New Roman" w:hAnsi="Arial" w:cs="Arial"/>
          <w:sz w:val="20"/>
          <w:szCs w:val="20"/>
          <w:lang w:eastAsia="es-CR"/>
        </w:rPr>
        <w:t xml:space="preserve"> debe contar con recursos y ahorros personales. Sin embargo, la OAICE orientará </w:t>
      </w:r>
      <w:r>
        <w:rPr>
          <w:rFonts w:ascii="Arial" w:eastAsia="Times New Roman" w:hAnsi="Arial" w:cs="Arial"/>
          <w:b/>
          <w:sz w:val="20"/>
          <w:szCs w:val="20"/>
          <w:lang w:eastAsia="es-CR"/>
        </w:rPr>
        <w:t>a las personas seleccionadas</w:t>
      </w:r>
      <w:r>
        <w:rPr>
          <w:rFonts w:ascii="Arial" w:eastAsia="Times New Roman" w:hAnsi="Arial" w:cs="Arial"/>
          <w:sz w:val="20"/>
          <w:szCs w:val="20"/>
          <w:lang w:eastAsia="es-CR"/>
        </w:rPr>
        <w:t xml:space="preserve"> sobre cómo obtener fondos adicionales, si es que la persona </w:t>
      </w:r>
      <w:r>
        <w:rPr>
          <w:rFonts w:ascii="Arial" w:eastAsia="Times New Roman" w:hAnsi="Arial" w:cs="Arial"/>
          <w:b/>
          <w:sz w:val="20"/>
          <w:szCs w:val="20"/>
          <w:lang w:eastAsia="es-CR"/>
        </w:rPr>
        <w:t>realmente</w:t>
      </w:r>
      <w:r>
        <w:rPr>
          <w:rFonts w:ascii="Arial" w:eastAsia="Times New Roman" w:hAnsi="Arial" w:cs="Arial"/>
          <w:sz w:val="20"/>
          <w:szCs w:val="20"/>
          <w:lang w:eastAsia="es-CR"/>
        </w:rPr>
        <w:t xml:space="preserve"> requiere de ellos. </w:t>
      </w:r>
    </w:p>
    <w:p w:rsidR="00D20159" w:rsidRDefault="00D201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R"/>
        </w:rPr>
      </w:pPr>
    </w:p>
    <w:p w:rsidR="00D20159" w:rsidRDefault="00ED269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</w:pP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  <w:t>¿Las materias que curse se convalidan en la UCR?</w:t>
      </w:r>
    </w:p>
    <w:p w:rsidR="00D20159" w:rsidRDefault="00D2015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es-CR"/>
        </w:rPr>
      </w:pPr>
    </w:p>
    <w:p w:rsidR="00D20159" w:rsidRDefault="00ED26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sz w:val="20"/>
          <w:szCs w:val="20"/>
          <w:lang w:eastAsia="es-CR"/>
        </w:rPr>
        <w:t xml:space="preserve">Esto debe negociarse con cada unidad académica, previo a realizar el intercambio. Posterior al intercambio, se debe realizar el proceso establecido por la Oficina de Registro e Información para la equiparación de materias. </w:t>
      </w:r>
    </w:p>
    <w:p w:rsidR="00D20159" w:rsidRDefault="00D201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</w:p>
    <w:p w:rsidR="00D20159" w:rsidRDefault="00ED269A">
      <w:pPr>
        <w:spacing w:after="0" w:line="240" w:lineRule="auto"/>
        <w:ind w:left="720"/>
        <w:rPr>
          <w:rFonts w:ascii="Arial" w:eastAsia="Times New Roman" w:hAnsi="Arial" w:cs="Arial"/>
          <w:color w:val="C00000"/>
          <w:sz w:val="20"/>
          <w:szCs w:val="20"/>
          <w:lang w:eastAsia="es-CR"/>
        </w:rPr>
      </w:pP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  <w:t>¿Cuál es la fecha límite?</w:t>
      </w:r>
    </w:p>
    <w:p w:rsidR="00D20159" w:rsidRDefault="00D201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R"/>
        </w:rPr>
      </w:pPr>
    </w:p>
    <w:p w:rsidR="00D20159" w:rsidRDefault="00ED26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sz w:val="20"/>
          <w:szCs w:val="20"/>
          <w:lang w:eastAsia="es-CR"/>
        </w:rPr>
        <w:t>Vier</w:t>
      </w:r>
      <w:r>
        <w:rPr>
          <w:rFonts w:ascii="Arial" w:eastAsia="Times New Roman" w:hAnsi="Arial" w:cs="Arial"/>
          <w:sz w:val="20"/>
          <w:szCs w:val="20"/>
          <w:lang w:eastAsia="es-CR"/>
        </w:rPr>
        <w:t xml:space="preserve">nes 6 de marzo. </w:t>
      </w:r>
    </w:p>
    <w:p w:rsidR="00D20159" w:rsidRDefault="00D201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R"/>
        </w:rPr>
      </w:pPr>
    </w:p>
    <w:p w:rsidR="00D20159" w:rsidRDefault="00ED269A">
      <w:pPr>
        <w:spacing w:after="0" w:line="240" w:lineRule="auto"/>
        <w:ind w:firstLine="708"/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</w:pPr>
      <w:r>
        <w:rPr>
          <w:rFonts w:ascii="Arial" w:eastAsia="Times New Roman" w:hAnsi="Arial" w:cs="Arial"/>
          <w:b/>
          <w:bCs/>
          <w:color w:val="C00000"/>
          <w:sz w:val="20"/>
          <w:szCs w:val="20"/>
          <w:lang w:eastAsia="es-CR"/>
        </w:rPr>
        <w:t>¿En dónde deben de presentarse los documentos?</w:t>
      </w:r>
    </w:p>
    <w:p w:rsidR="00D20159" w:rsidRDefault="00D20159">
      <w:pPr>
        <w:spacing w:after="0" w:line="240" w:lineRule="auto"/>
        <w:ind w:firstLine="708"/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es-CR"/>
        </w:rPr>
      </w:pPr>
    </w:p>
    <w:p w:rsidR="00D20159" w:rsidRDefault="00ED269A">
      <w:p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Sección de Movilidad Estudiantil, OAICE, Edificio Administrativo A, sétimo nivel.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es-CR"/>
        </w:rPr>
        <w:t>Únicamente</w:t>
      </w: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, estudiantes de sedes regionales pueden enviar la documentación al correo electrónico </w:t>
      </w:r>
      <w:hyperlink r:id="rId8">
        <w:r>
          <w:rPr>
            <w:rStyle w:val="EnlacedeInternet"/>
            <w:rFonts w:ascii="Arial" w:eastAsia="Times New Roman" w:hAnsi="Arial" w:cs="Arial"/>
            <w:sz w:val="20"/>
            <w:szCs w:val="20"/>
            <w:lang w:eastAsia="es-CR"/>
          </w:rPr>
          <w:t>seme.oai@ucr.ac.cr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, escaneada como un solo documento PDF. </w:t>
      </w:r>
    </w:p>
    <w:p w:rsidR="00D20159" w:rsidRDefault="00D201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R"/>
        </w:rPr>
      </w:pPr>
    </w:p>
    <w:p w:rsidR="00D20159" w:rsidRDefault="00D201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R"/>
        </w:rPr>
      </w:pPr>
    </w:p>
    <w:p w:rsidR="00D20159" w:rsidRDefault="00ED26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R"/>
        </w:rPr>
        <w:t xml:space="preserve">Notas: </w:t>
      </w:r>
    </w:p>
    <w:p w:rsidR="00D20159" w:rsidRDefault="00ED269A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sz w:val="20"/>
          <w:szCs w:val="20"/>
          <w:lang w:eastAsia="es-CR"/>
        </w:rPr>
        <w:t xml:space="preserve">Las candidaturas de quienes no cumplan los requisitos establecidos o se presenten de manera incompleta serán automáticamente descartadas. </w:t>
      </w:r>
    </w:p>
    <w:p w:rsidR="00D20159" w:rsidRDefault="00ED269A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sz w:val="20"/>
          <w:szCs w:val="20"/>
          <w:lang w:eastAsia="es-CR"/>
        </w:rPr>
        <w:t>La pers</w:t>
      </w:r>
      <w:r>
        <w:rPr>
          <w:rFonts w:ascii="Arial" w:eastAsia="Times New Roman" w:hAnsi="Arial" w:cs="Arial"/>
          <w:sz w:val="20"/>
          <w:szCs w:val="20"/>
          <w:lang w:eastAsia="es-CR"/>
        </w:rPr>
        <w:t xml:space="preserve">ona seleccionada deberá cumplir con el proceso de admisión de la Universidad de Ámsterdam. Este proceso puede implicar gastos no indicados que deberá asumir cada estudiante. </w:t>
      </w:r>
    </w:p>
    <w:p w:rsidR="00D20159" w:rsidRDefault="00ED269A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CR"/>
        </w:rPr>
      </w:pPr>
      <w:r>
        <w:rPr>
          <w:rFonts w:ascii="Arial" w:eastAsia="Times New Roman" w:hAnsi="Arial" w:cs="Arial"/>
          <w:sz w:val="20"/>
          <w:szCs w:val="20"/>
          <w:lang w:eastAsia="es-CR"/>
        </w:rPr>
        <w:t>Es responsabilidad de cada participante informarse sobre los procesos migratorios</w:t>
      </w:r>
      <w:r>
        <w:rPr>
          <w:rFonts w:ascii="Arial" w:eastAsia="Times New Roman" w:hAnsi="Arial" w:cs="Arial"/>
          <w:sz w:val="20"/>
          <w:szCs w:val="20"/>
          <w:lang w:eastAsia="es-CR"/>
        </w:rPr>
        <w:t xml:space="preserve"> requeridos para estudiar por un semestre en los Países Bajos. </w:t>
      </w:r>
    </w:p>
    <w:p w:rsidR="00D20159" w:rsidRDefault="00ED269A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En caso de dudas, sírvase contactar a la Sección de Movilidad Estudiantil al correo </w:t>
      </w:r>
      <w:hyperlink r:id="rId9">
        <w:r>
          <w:rPr>
            <w:rStyle w:val="EnlacedeInternet"/>
            <w:rFonts w:ascii="Arial" w:eastAsia="Times New Roman" w:hAnsi="Arial" w:cs="Arial"/>
            <w:sz w:val="20"/>
            <w:szCs w:val="20"/>
            <w:lang w:eastAsia="es-CR"/>
          </w:rPr>
          <w:t>seme.oai@ucr.ac.cr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 o a los teléfonos (506)2511-1136, 2511-1098 o </w:t>
      </w:r>
      <w:r>
        <w:rPr>
          <w:rFonts w:ascii="Arial" w:eastAsia="Times New Roman" w:hAnsi="Arial" w:cs="Arial"/>
          <w:color w:val="000000"/>
          <w:sz w:val="20"/>
          <w:szCs w:val="20"/>
          <w:lang w:eastAsia="es-CR"/>
        </w:rPr>
        <w:t xml:space="preserve">2511-1099. </w:t>
      </w:r>
    </w:p>
    <w:p w:rsidR="00D20159" w:rsidRDefault="00ED269A">
      <w:pPr>
        <w:ind w:left="2832"/>
        <w:rPr>
          <w:rFonts w:ascii="Arial" w:hAnsi="Arial" w:cs="Arial"/>
          <w:b/>
          <w:color w:val="1F497D"/>
          <w:sz w:val="28"/>
        </w:rPr>
      </w:pPr>
      <w:r>
        <w:rPr>
          <w:rFonts w:ascii="Arial" w:hAnsi="Arial" w:cs="Arial"/>
          <w:b/>
          <w:color w:val="1F497D"/>
          <w:sz w:val="28"/>
        </w:rPr>
        <w:lastRenderedPageBreak/>
        <w:t>PORTADA</w:t>
      </w:r>
    </w:p>
    <w:p w:rsidR="00D20159" w:rsidRDefault="00ED269A">
      <w:pPr>
        <w:rPr>
          <w:rFonts w:ascii="Arial" w:hAnsi="Arial" w:cs="Arial"/>
          <w:b/>
          <w:color w:val="1F497D"/>
          <w:sz w:val="28"/>
        </w:rPr>
      </w:pPr>
      <w:r>
        <w:rPr>
          <w:rFonts w:ascii="Arial" w:hAnsi="Arial" w:cs="Arial"/>
          <w:b/>
          <w:color w:val="1F497D"/>
          <w:sz w:val="28"/>
        </w:rPr>
        <w:t>SOLICITUD DE BECAS DE INTERCAMBIO ACADÉMICO</w:t>
      </w:r>
      <w:r w:rsidR="00D20159" w:rsidRPr="00D20159">
        <w:pict>
          <v:rect id="_x0000_s1026" style="position:absolute;margin-left:383.5pt;margin-top:-7.65pt;width:76.45pt;height:80.3pt;z-index:251657728;mso-wrap-distance-left:9.05pt;mso-wrap-distance-right:9.05pt;mso-position-horizontal-relative:text;mso-position-vertical-relative:text" strokecolor="#bfbfbf" strokeweight="0">
            <v:textbox>
              <w:txbxContent>
                <w:p w:rsidR="00D20159" w:rsidRDefault="00ED26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BFBFBF"/>
                      <w:sz w:val="20"/>
                      <w:szCs w:val="20"/>
                    </w:rPr>
                    <w:t>Incluir</w:t>
                  </w:r>
                </w:p>
                <w:p w:rsidR="00D20159" w:rsidRDefault="00ED269A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BFBFBF"/>
                      <w:sz w:val="20"/>
                      <w:szCs w:val="20"/>
                    </w:rPr>
                    <w:t>fotografía</w:t>
                  </w:r>
                  <w:proofErr w:type="gramEnd"/>
                </w:p>
                <w:p w:rsidR="00D20159" w:rsidRDefault="00ED269A">
                  <w:pPr>
                    <w:jc w:val="center"/>
                    <w:rPr>
                      <w:rFonts w:ascii="Arial" w:hAnsi="Arial" w:cs="Arial"/>
                      <w:color w:val="BFBFBF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BFBFBF"/>
                      <w:sz w:val="20"/>
                      <w:szCs w:val="20"/>
                    </w:rPr>
                    <w:t>reciente</w:t>
                  </w:r>
                  <w:proofErr w:type="gramEnd"/>
                </w:p>
              </w:txbxContent>
            </v:textbox>
          </v:rect>
        </w:pict>
      </w:r>
    </w:p>
    <w:p w:rsidR="00D20159" w:rsidRDefault="00D20159">
      <w:pPr>
        <w:jc w:val="right"/>
        <w:rPr>
          <w:rFonts w:ascii="Arial" w:hAnsi="Arial" w:cs="Arial"/>
          <w:b/>
          <w:color w:val="1F497D"/>
          <w:sz w:val="28"/>
        </w:rPr>
      </w:pPr>
    </w:p>
    <w:p w:rsidR="00D20159" w:rsidRDefault="00D20159">
      <w:pPr>
        <w:rPr>
          <w:rFonts w:ascii="Arial" w:hAnsi="Arial" w:cs="Arial"/>
          <w:b/>
        </w:rPr>
      </w:pPr>
    </w:p>
    <w:tbl>
      <w:tblPr>
        <w:tblW w:w="9249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4619"/>
        <w:gridCol w:w="4630"/>
      </w:tblGrid>
      <w:tr w:rsidR="00D20159">
        <w:tc>
          <w:tcPr>
            <w:tcW w:w="9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159" w:rsidRDefault="00ED269A">
            <w:pPr>
              <w:jc w:val="center"/>
            </w:pPr>
            <w:r>
              <w:rPr>
                <w:rFonts w:ascii="Arial" w:eastAsia="Calibri" w:hAnsi="Arial" w:cs="Arial"/>
                <w:b/>
              </w:rPr>
              <w:t>NOMBRE DE LA UNIVERSIDAD A LA CUAL APLICA:</w:t>
            </w:r>
          </w:p>
          <w:p w:rsidR="00D20159" w:rsidRDefault="00D20159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D20159" w:rsidRDefault="00D20159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D20159" w:rsidRDefault="00D20159">
            <w:pPr>
              <w:rPr>
                <w:rFonts w:ascii="Arial" w:eastAsia="Calibri" w:hAnsi="Arial" w:cs="Arial"/>
                <w:b/>
              </w:rPr>
            </w:pPr>
          </w:p>
        </w:tc>
      </w:tr>
      <w:tr w:rsidR="00D20159">
        <w:tc>
          <w:tcPr>
            <w:tcW w:w="9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159" w:rsidRDefault="00ED269A">
            <w:pPr>
              <w:jc w:val="center"/>
            </w:pPr>
            <w:r>
              <w:rPr>
                <w:rFonts w:ascii="Arial" w:eastAsia="Calibri" w:hAnsi="Arial" w:cs="Arial"/>
                <w:b/>
              </w:rPr>
              <w:t>DATOS DE LA PERSONA SOLICITANTE:</w:t>
            </w:r>
          </w:p>
          <w:p w:rsidR="00D20159" w:rsidRDefault="00D2015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20159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159" w:rsidRDefault="00ED269A">
            <w:r>
              <w:rPr>
                <w:rFonts w:ascii="Arial" w:eastAsia="Calibri" w:hAnsi="Arial" w:cs="Arial"/>
              </w:rPr>
              <w:t>Nombre completo:</w:t>
            </w:r>
          </w:p>
          <w:p w:rsidR="00D20159" w:rsidRDefault="00D20159">
            <w:pPr>
              <w:rPr>
                <w:rFonts w:ascii="Arial" w:eastAsia="Calibri" w:hAnsi="Arial" w:cs="Arial"/>
              </w:rPr>
            </w:pPr>
          </w:p>
          <w:p w:rsidR="00D20159" w:rsidRDefault="00D20159">
            <w:pPr>
              <w:rPr>
                <w:rFonts w:ascii="Arial" w:eastAsia="Calibri" w:hAnsi="Arial" w:cs="Arial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159" w:rsidRDefault="00ED269A">
            <w:r>
              <w:rPr>
                <w:rFonts w:ascii="Arial" w:eastAsia="Calibri" w:hAnsi="Arial" w:cs="Arial"/>
              </w:rPr>
              <w:t>Cédula/DIMEX:</w:t>
            </w:r>
          </w:p>
          <w:p w:rsidR="00D20159" w:rsidRDefault="00D20159">
            <w:pPr>
              <w:rPr>
                <w:rFonts w:ascii="Arial" w:eastAsia="Calibri" w:hAnsi="Arial" w:cs="Arial"/>
              </w:rPr>
            </w:pPr>
          </w:p>
          <w:p w:rsidR="00D20159" w:rsidRDefault="00D20159">
            <w:pPr>
              <w:rPr>
                <w:rFonts w:ascii="Arial" w:eastAsia="Calibri" w:hAnsi="Arial" w:cs="Arial"/>
              </w:rPr>
            </w:pPr>
          </w:p>
        </w:tc>
      </w:tr>
      <w:tr w:rsidR="00D20159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159" w:rsidRDefault="00ED269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Carrera y Sede:</w:t>
            </w:r>
          </w:p>
          <w:p w:rsidR="00D20159" w:rsidRDefault="00D20159">
            <w:pPr>
              <w:rPr>
                <w:rFonts w:ascii="Arial" w:eastAsia="Calibri" w:hAnsi="Arial" w:cs="Arial"/>
              </w:rPr>
            </w:pPr>
          </w:p>
          <w:p w:rsidR="00D20159" w:rsidRDefault="00D20159">
            <w:pPr>
              <w:rPr>
                <w:rFonts w:ascii="Arial" w:eastAsia="Calibri" w:hAnsi="Arial" w:cs="Arial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159" w:rsidRDefault="00ED269A">
            <w:r>
              <w:rPr>
                <w:rFonts w:ascii="Arial" w:eastAsia="Calibri" w:hAnsi="Arial" w:cs="Arial"/>
              </w:rPr>
              <w:t>Carnet universitario:</w:t>
            </w:r>
          </w:p>
          <w:p w:rsidR="00D20159" w:rsidRDefault="00D20159">
            <w:pPr>
              <w:rPr>
                <w:rFonts w:ascii="Arial" w:eastAsia="Calibri" w:hAnsi="Arial" w:cs="Arial"/>
              </w:rPr>
            </w:pPr>
          </w:p>
          <w:p w:rsidR="00D20159" w:rsidRDefault="00D20159">
            <w:pPr>
              <w:rPr>
                <w:rFonts w:ascii="Arial" w:eastAsia="Calibri" w:hAnsi="Arial" w:cs="Arial"/>
              </w:rPr>
            </w:pPr>
          </w:p>
        </w:tc>
      </w:tr>
      <w:tr w:rsidR="00D20159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159" w:rsidRDefault="00ED269A">
            <w:r>
              <w:rPr>
                <w:rFonts w:ascii="Arial" w:eastAsia="Calibri" w:hAnsi="Arial" w:cs="Arial"/>
              </w:rPr>
              <w:t>Teléfono(s):</w:t>
            </w:r>
          </w:p>
          <w:p w:rsidR="00D20159" w:rsidRDefault="00D20159">
            <w:pPr>
              <w:rPr>
                <w:rFonts w:ascii="Arial" w:eastAsia="Calibri" w:hAnsi="Arial" w:cs="Arial"/>
              </w:rPr>
            </w:pPr>
          </w:p>
          <w:p w:rsidR="00D20159" w:rsidRDefault="00D20159">
            <w:pPr>
              <w:rPr>
                <w:rFonts w:ascii="Arial" w:eastAsia="Calibri" w:hAnsi="Arial" w:cs="Arial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159" w:rsidRDefault="00ED269A">
            <w:r>
              <w:rPr>
                <w:rFonts w:ascii="Arial" w:eastAsia="Calibri" w:hAnsi="Arial" w:cs="Arial"/>
              </w:rPr>
              <w:t>Correo(s) electrónico(s)</w:t>
            </w:r>
            <w:r>
              <w:rPr>
                <w:rFonts w:ascii="Arial" w:eastAsia="Calibri" w:hAnsi="Arial" w:cs="Arial"/>
                <w:vertAlign w:val="superscript"/>
              </w:rPr>
              <w:t>1</w:t>
            </w:r>
            <w:r>
              <w:rPr>
                <w:rFonts w:ascii="Arial" w:eastAsia="Calibri" w:hAnsi="Arial" w:cs="Arial"/>
              </w:rPr>
              <w:t>:</w:t>
            </w:r>
          </w:p>
          <w:p w:rsidR="00D20159" w:rsidRDefault="00D20159">
            <w:pPr>
              <w:rPr>
                <w:rFonts w:ascii="Arial" w:eastAsia="Calibri" w:hAnsi="Arial" w:cs="Arial"/>
                <w:vertAlign w:val="superscript"/>
              </w:rPr>
            </w:pPr>
          </w:p>
          <w:p w:rsidR="00D20159" w:rsidRDefault="00D20159">
            <w:pPr>
              <w:rPr>
                <w:rFonts w:ascii="Arial" w:eastAsia="Calibri" w:hAnsi="Arial" w:cs="Arial"/>
                <w:vertAlign w:val="superscript"/>
              </w:rPr>
            </w:pPr>
          </w:p>
        </w:tc>
      </w:tr>
      <w:tr w:rsidR="00D20159">
        <w:tc>
          <w:tcPr>
            <w:tcW w:w="9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159" w:rsidRDefault="00ED269A">
            <w:pPr>
              <w:jc w:val="center"/>
            </w:pPr>
            <w:r>
              <w:rPr>
                <w:rFonts w:ascii="Arial" w:eastAsia="Calibri" w:hAnsi="Arial" w:cs="Arial"/>
                <w:b/>
              </w:rPr>
              <w:t>DOCUMENTOS QUE SE ADJUNTAN A LA SOLICITUD</w:t>
            </w:r>
            <w:r>
              <w:rPr>
                <w:rFonts w:ascii="Arial" w:eastAsia="Calibri" w:hAnsi="Arial" w:cs="Arial"/>
                <w:b/>
                <w:vertAlign w:val="superscript"/>
              </w:rPr>
              <w:t>2</w:t>
            </w:r>
          </w:p>
          <w:p w:rsidR="00D20159" w:rsidRDefault="00D20159">
            <w:pPr>
              <w:jc w:val="center"/>
              <w:rPr>
                <w:rFonts w:ascii="Arial" w:eastAsia="Calibri" w:hAnsi="Arial" w:cs="Arial"/>
                <w:b/>
                <w:vertAlign w:val="superscript"/>
              </w:rPr>
            </w:pPr>
          </w:p>
          <w:p w:rsidR="00D20159" w:rsidRDefault="00ED269A">
            <w:pPr>
              <w:jc w:val="center"/>
            </w:pPr>
            <w:r>
              <w:rPr>
                <w:rFonts w:ascii="Arial" w:eastAsia="Calibri" w:hAnsi="Arial" w:cs="Arial"/>
              </w:rPr>
              <w:t>Marque con √ si el documento se adjunta o con X si no.</w:t>
            </w:r>
          </w:p>
          <w:p w:rsidR="00D20159" w:rsidRDefault="00D20159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20159">
        <w:tc>
          <w:tcPr>
            <w:tcW w:w="92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159" w:rsidRDefault="00ED269A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Currículum Vitae</w:t>
            </w:r>
          </w:p>
        </w:tc>
      </w:tr>
      <w:tr w:rsidR="00D20159">
        <w:tc>
          <w:tcPr>
            <w:tcW w:w="92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159" w:rsidRDefault="00ED269A">
            <w:pPr>
              <w:numPr>
                <w:ilvl w:val="0"/>
                <w:numId w:val="4"/>
              </w:numPr>
            </w:pPr>
            <w:r>
              <w:rPr>
                <w:rFonts w:ascii="Arial" w:eastAsia="Calibri" w:hAnsi="Arial" w:cs="Arial"/>
              </w:rPr>
              <w:lastRenderedPageBreak/>
              <w:t>Copia de expediente que incluye el promedio ponderado total y de matrícula</w:t>
            </w:r>
          </w:p>
        </w:tc>
      </w:tr>
      <w:tr w:rsidR="00D20159">
        <w:tc>
          <w:tcPr>
            <w:tcW w:w="92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159" w:rsidRDefault="00ED269A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Carta de </w:t>
            </w:r>
            <w:r>
              <w:rPr>
                <w:rFonts w:ascii="Arial" w:eastAsia="Calibri" w:hAnsi="Arial" w:cs="Arial"/>
              </w:rPr>
              <w:t>motivación</w:t>
            </w:r>
          </w:p>
          <w:p w:rsidR="00D20159" w:rsidRDefault="00ED269A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Carta de postulación de la unidad académica o coordinación de carrera (sedes)</w:t>
            </w:r>
          </w:p>
          <w:p w:rsidR="00D20159" w:rsidRDefault="00ED269A">
            <w:pPr>
              <w:numPr>
                <w:ilvl w:val="0"/>
                <w:numId w:val="4"/>
              </w:numPr>
            </w:pPr>
            <w:r>
              <w:rPr>
                <w:rFonts w:ascii="Arial" w:eastAsia="Calibri" w:hAnsi="Arial" w:cs="Arial"/>
              </w:rPr>
              <w:t>Cartas de recomendación de profesores UCR</w:t>
            </w:r>
          </w:p>
          <w:p w:rsidR="00D20159" w:rsidRDefault="00ED269A">
            <w:pPr>
              <w:numPr>
                <w:ilvl w:val="0"/>
                <w:numId w:val="4"/>
              </w:numPr>
            </w:pPr>
            <w:r>
              <w:rPr>
                <w:rFonts w:ascii="Arial" w:eastAsia="Calibri" w:hAnsi="Arial" w:cs="Arial"/>
              </w:rPr>
              <w:t>Comprobantes de participación en actividades extracurriculares</w:t>
            </w:r>
          </w:p>
          <w:p w:rsidR="00D20159" w:rsidRDefault="00ED269A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Constancia de beca emitida por la Oficina de Becas y Atención Socioeconómica </w:t>
            </w:r>
          </w:p>
          <w:p w:rsidR="00D20159" w:rsidRDefault="00ED269A">
            <w:pPr>
              <w:numPr>
                <w:ilvl w:val="0"/>
                <w:numId w:val="4"/>
              </w:numPr>
            </w:pPr>
            <w:r>
              <w:rPr>
                <w:rFonts w:ascii="Arial" w:eastAsia="Calibri" w:hAnsi="Arial" w:cs="Arial"/>
              </w:rPr>
              <w:t>Copia del documento de identidad (cédula/DIMEX)</w:t>
            </w:r>
          </w:p>
          <w:p w:rsidR="00D20159" w:rsidRDefault="00ED269A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Copia de la primera página del pasaporte</w:t>
            </w:r>
          </w:p>
          <w:p w:rsidR="00D20159" w:rsidRDefault="00ED269A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Comprobante de dominio de idioma</w:t>
            </w:r>
          </w:p>
          <w:p w:rsidR="00D20159" w:rsidRDefault="00ED269A">
            <w:pPr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Otros (especificar):  </w:t>
            </w:r>
          </w:p>
          <w:p w:rsidR="00D20159" w:rsidRDefault="00D20159">
            <w:pPr>
              <w:ind w:left="360"/>
              <w:rPr>
                <w:rFonts w:ascii="Arial" w:eastAsia="Calibri" w:hAnsi="Arial" w:cs="Arial"/>
              </w:rPr>
            </w:pPr>
          </w:p>
        </w:tc>
      </w:tr>
      <w:tr w:rsidR="00D20159">
        <w:tc>
          <w:tcPr>
            <w:tcW w:w="9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159" w:rsidRDefault="00ED269A">
            <w:pPr>
              <w:jc w:val="both"/>
            </w:pPr>
            <w:r>
              <w:rPr>
                <w:rFonts w:ascii="Arial" w:eastAsia="Calibri" w:hAnsi="Arial" w:cs="Arial"/>
                <w:sz w:val="18"/>
                <w:vertAlign w:val="superscript"/>
              </w:rPr>
              <w:t>1</w:t>
            </w:r>
            <w:r>
              <w:rPr>
                <w:rFonts w:ascii="Arial" w:eastAsia="Calibri" w:hAnsi="Arial" w:cs="Arial"/>
                <w:sz w:val="18"/>
              </w:rPr>
              <w:t xml:space="preserve"> Las comunicaciones se realizarán por este medio, por lo que es indispensable que revise frecuentemente el correo electrónico.</w:t>
            </w:r>
          </w:p>
          <w:p w:rsidR="00D20159" w:rsidRDefault="00ED269A">
            <w:pPr>
              <w:jc w:val="both"/>
            </w:pPr>
            <w:r>
              <w:rPr>
                <w:rFonts w:ascii="Arial" w:eastAsia="Calibri" w:hAnsi="Arial" w:cs="Arial"/>
                <w:sz w:val="18"/>
                <w:vertAlign w:val="superscript"/>
              </w:rPr>
              <w:t>2</w:t>
            </w:r>
            <w:r>
              <w:rPr>
                <w:rFonts w:ascii="Arial" w:eastAsia="Calibri" w:hAnsi="Arial" w:cs="Arial"/>
                <w:sz w:val="18"/>
              </w:rPr>
              <w:t xml:space="preserve"> Adjuntar los documentos en este mismo orden, sacarlos de los sobres y no utilizar folders para la presentación de las solicitud</w:t>
            </w:r>
            <w:r>
              <w:rPr>
                <w:rFonts w:ascii="Arial" w:eastAsia="Calibri" w:hAnsi="Arial" w:cs="Arial"/>
                <w:sz w:val="18"/>
              </w:rPr>
              <w:t xml:space="preserve">es; sólo deben graparse los documentos. </w:t>
            </w:r>
          </w:p>
          <w:p w:rsidR="00D20159" w:rsidRDefault="00ED269A">
            <w:pPr>
              <w:jc w:val="both"/>
            </w:pPr>
            <w:r>
              <w:rPr>
                <w:rFonts w:ascii="Arial" w:eastAsia="Calibri" w:hAnsi="Arial" w:cs="Arial"/>
                <w:b/>
                <w:sz w:val="18"/>
              </w:rPr>
              <w:t>Nota:</w:t>
            </w:r>
            <w:r>
              <w:rPr>
                <w:rFonts w:ascii="Arial" w:eastAsia="Calibri" w:hAnsi="Arial" w:cs="Arial"/>
                <w:sz w:val="18"/>
              </w:rPr>
              <w:t xml:space="preserve"> La solicitud puede completarse en computadora o a mano, siempre y cuando la letra sea legible. </w:t>
            </w:r>
          </w:p>
        </w:tc>
      </w:tr>
      <w:tr w:rsidR="00D20159">
        <w:tc>
          <w:tcPr>
            <w:tcW w:w="9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159" w:rsidRDefault="00D20159">
            <w:pPr>
              <w:snapToGrid w:val="0"/>
              <w:jc w:val="center"/>
              <w:rPr>
                <w:rFonts w:ascii="Arial" w:eastAsia="Calibri" w:hAnsi="Arial" w:cs="Arial"/>
                <w:b/>
              </w:rPr>
            </w:pPr>
          </w:p>
          <w:p w:rsidR="00D20159" w:rsidRDefault="00ED269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Declaro que la información presentada es veraz:</w:t>
            </w:r>
          </w:p>
        </w:tc>
      </w:tr>
      <w:tr w:rsidR="00D20159"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159" w:rsidRDefault="00D20159">
            <w:pPr>
              <w:snapToGrid w:val="0"/>
              <w:jc w:val="center"/>
              <w:rPr>
                <w:rFonts w:ascii="Arial" w:eastAsia="Calibri" w:hAnsi="Arial" w:cs="Arial"/>
                <w:b/>
              </w:rPr>
            </w:pPr>
          </w:p>
          <w:p w:rsidR="00D20159" w:rsidRDefault="00D20159">
            <w:pPr>
              <w:jc w:val="center"/>
              <w:rPr>
                <w:rFonts w:ascii="Arial" w:eastAsia="Calibri" w:hAnsi="Arial" w:cs="Arial"/>
              </w:rPr>
            </w:pPr>
          </w:p>
          <w:p w:rsidR="00D20159" w:rsidRDefault="00D20159">
            <w:pPr>
              <w:jc w:val="center"/>
              <w:rPr>
                <w:rFonts w:ascii="Arial" w:eastAsia="Calibri" w:hAnsi="Arial" w:cs="Arial"/>
              </w:rPr>
            </w:pPr>
          </w:p>
          <w:p w:rsidR="00D20159" w:rsidRDefault="00ED269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______________________________</w:t>
            </w:r>
          </w:p>
          <w:p w:rsidR="00D20159" w:rsidRDefault="00ED269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Firma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159" w:rsidRDefault="00D20159">
            <w:pPr>
              <w:snapToGrid w:val="0"/>
              <w:jc w:val="center"/>
              <w:rPr>
                <w:rFonts w:ascii="Arial" w:eastAsia="Calibri" w:hAnsi="Arial" w:cs="Arial"/>
              </w:rPr>
            </w:pPr>
          </w:p>
          <w:p w:rsidR="00D20159" w:rsidRDefault="00D20159">
            <w:pPr>
              <w:jc w:val="center"/>
              <w:rPr>
                <w:rFonts w:ascii="Arial" w:eastAsia="Calibri" w:hAnsi="Arial" w:cs="Arial"/>
              </w:rPr>
            </w:pPr>
          </w:p>
          <w:p w:rsidR="00D20159" w:rsidRDefault="00D20159">
            <w:pPr>
              <w:jc w:val="center"/>
              <w:rPr>
                <w:rFonts w:ascii="Arial" w:eastAsia="Calibri" w:hAnsi="Arial" w:cs="Arial"/>
              </w:rPr>
            </w:pPr>
          </w:p>
          <w:p w:rsidR="00D20159" w:rsidRDefault="00ED269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____________________________</w:t>
            </w:r>
          </w:p>
          <w:p w:rsidR="00D20159" w:rsidRDefault="00ED269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Fecha </w:t>
            </w:r>
          </w:p>
        </w:tc>
      </w:tr>
    </w:tbl>
    <w:p w:rsidR="00D20159" w:rsidRDefault="00D2015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CR"/>
        </w:rPr>
      </w:pPr>
    </w:p>
    <w:sectPr w:rsidR="00D20159" w:rsidSect="00D20159">
      <w:headerReference w:type="default" r:id="rId10"/>
      <w:footerReference w:type="default" r:id="rId11"/>
      <w:pgSz w:w="12240" w:h="15840"/>
      <w:pgMar w:top="993" w:right="1325" w:bottom="993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69A" w:rsidRDefault="00ED269A" w:rsidP="00D20159">
      <w:pPr>
        <w:spacing w:after="0" w:line="240" w:lineRule="auto"/>
      </w:pPr>
      <w:r>
        <w:separator/>
      </w:r>
    </w:p>
  </w:endnote>
  <w:endnote w:type="continuationSeparator" w:id="0">
    <w:p w:rsidR="00ED269A" w:rsidRDefault="00ED269A" w:rsidP="00D2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_.......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159" w:rsidRDefault="00ED269A">
    <w:pPr>
      <w:pStyle w:val="Footer"/>
      <w:jc w:val="center"/>
      <w:rPr>
        <w:rFonts w:ascii="Arial" w:eastAsia="Times New Roman" w:hAnsi="Arial" w:cs="Arial"/>
        <w:sz w:val="20"/>
        <w:szCs w:val="20"/>
        <w:lang w:eastAsia="es-CR"/>
      </w:rPr>
    </w:pPr>
    <w:r>
      <w:rPr>
        <w:rFonts w:ascii="Arial" w:eastAsia="Times New Roman" w:hAnsi="Arial" w:cs="Arial"/>
        <w:sz w:val="20"/>
        <w:szCs w:val="20"/>
        <w:lang w:eastAsia="es-CR"/>
      </w:rPr>
      <w:t>__________________________________________________________________________________</w:t>
    </w:r>
  </w:p>
  <w:p w:rsidR="00D20159" w:rsidRDefault="00D20159">
    <w:pPr>
      <w:pStyle w:val="Footer"/>
      <w:jc w:val="center"/>
      <w:rPr>
        <w:rFonts w:ascii="Arial" w:hAnsi="Arial" w:cs="Arial"/>
        <w:sz w:val="20"/>
        <w:szCs w:val="20"/>
      </w:rPr>
    </w:pPr>
    <w:sdt>
      <w:sdtPr>
        <w:alias w:val="Pie"/>
        <w:id w:val="-1537583108"/>
        <w:dataBinding w:xpath="/root[1]/pie[1]" w:storeItemID="{C425B568-8EB9-4E9F-B3B8-7B081BCD3D0E}"/>
        <w:text/>
      </w:sdtPr>
      <w:sdtContent>
        <w:r w:rsidR="00ED269A">
          <w:rPr>
            <w:rFonts w:ascii="Arial" w:eastAsia="Times New Roman" w:hAnsi="Arial" w:cs="Arial"/>
            <w:sz w:val="20"/>
            <w:szCs w:val="20"/>
            <w:lang w:eastAsia="es-CR"/>
          </w:rPr>
          <w:t xml:space="preserve">Teléfono: 2511 5080 | Correo electrónico seme.oai@ucr.ac.cr | Sitio web: www.oaice.ucr.ac.cr   </w:t>
        </w:r>
      </w:sdtContent>
    </w:sdt>
  </w:p>
  <w:p w:rsidR="00D20159" w:rsidRDefault="00D201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69A" w:rsidRDefault="00ED269A" w:rsidP="00D20159">
      <w:pPr>
        <w:spacing w:after="0" w:line="240" w:lineRule="auto"/>
      </w:pPr>
      <w:r>
        <w:separator/>
      </w:r>
    </w:p>
  </w:footnote>
  <w:footnote w:type="continuationSeparator" w:id="0">
    <w:p w:rsidR="00ED269A" w:rsidRDefault="00ED269A" w:rsidP="00D2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CellMar>
        <w:left w:w="5" w:type="dxa"/>
        <w:right w:w="0" w:type="dxa"/>
      </w:tblCellMar>
      <w:tblLook w:val="0600"/>
    </w:tblPr>
    <w:tblGrid>
      <w:gridCol w:w="3024"/>
      <w:gridCol w:w="1690"/>
      <w:gridCol w:w="4505"/>
    </w:tblGrid>
    <w:tr w:rsidR="00D20159">
      <w:trPr>
        <w:trHeight w:val="867"/>
      </w:trPr>
      <w:tc>
        <w:tcPr>
          <w:tcW w:w="30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20159" w:rsidRDefault="00ED269A">
          <w:pPr>
            <w:pStyle w:val="Head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787525" cy="69469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7525" cy="69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20159" w:rsidRDefault="00D20159">
          <w:pPr>
            <w:pStyle w:val="Header"/>
            <w:jc w:val="center"/>
          </w:pPr>
        </w:p>
      </w:tc>
      <w:tc>
        <w:tcPr>
          <w:tcW w:w="450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20159" w:rsidRDefault="00D20159">
          <w:pPr>
            <w:pStyle w:val="Header"/>
            <w:jc w:val="right"/>
          </w:pPr>
          <w:r>
            <w:fldChar w:fldCharType="begin"/>
          </w:r>
          <w:r w:rsidR="00ED269A">
            <w:instrText>MACROBUTTONInsertarImagen</w:instrText>
          </w:r>
          <w:r>
            <w:fldChar w:fldCharType="end"/>
          </w:r>
          <w:bookmarkStart w:id="1" w:name="__Fieldmark__93_1607270921"/>
          <w:r>
            <w:fldChar w:fldCharType="begin"/>
          </w:r>
          <w:r w:rsidR="00ED269A">
            <w:instrText>MACROBUTTONInsertarImagen</w:instrText>
          </w:r>
          <w:r>
            <w:fldChar w:fldCharType="end"/>
          </w:r>
          <w:bookmarkStart w:id="2" w:name="__Fieldmark__95_1607270921"/>
          <w:bookmarkEnd w:id="1"/>
          <w:sdt>
            <w:sdtPr>
              <w:alias w:val="Logo"/>
              <w:id w:val="481824913"/>
            </w:sdtPr>
            <w:sdtContent>
              <w:bookmarkEnd w:id="2"/>
              <w:r w:rsidR="00ED269A">
                <w:rPr>
                  <w:noProof/>
                  <w:lang w:val="es-ES" w:eastAsia="es-ES"/>
                </w:rPr>
                <w:drawing>
                  <wp:inline distT="0" distB="0" distL="0" distR="0">
                    <wp:extent cx="2105025" cy="381000"/>
                    <wp:effectExtent l="0" t="0" r="0" b="0"/>
                    <wp:docPr id="3" name="Imagen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agen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05025" cy="381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:rsidR="00D20159" w:rsidRDefault="00D201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339D"/>
    <w:multiLevelType w:val="multilevel"/>
    <w:tmpl w:val="8FCC3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AFD740F"/>
    <w:multiLevelType w:val="multilevel"/>
    <w:tmpl w:val="42DA01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66D42CD"/>
    <w:multiLevelType w:val="multilevel"/>
    <w:tmpl w:val="E076A3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6960645D"/>
    <w:multiLevelType w:val="multilevel"/>
    <w:tmpl w:val="2CAADB3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es-C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723F21"/>
    <w:multiLevelType w:val="multilevel"/>
    <w:tmpl w:val="4A202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159"/>
    <w:rsid w:val="00863BCB"/>
    <w:rsid w:val="00D20159"/>
    <w:rsid w:val="00ED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59"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D0A0A"/>
    <w:rPr>
      <w:b/>
      <w:bCs/>
    </w:rPr>
  </w:style>
  <w:style w:type="character" w:customStyle="1" w:styleId="A6">
    <w:name w:val="A6"/>
    <w:uiPriority w:val="99"/>
    <w:qFormat/>
    <w:rsid w:val="00ED0A0A"/>
    <w:rPr>
      <w:rFonts w:cs="_......."/>
      <w:color w:val="000000"/>
    </w:rPr>
  </w:style>
  <w:style w:type="character" w:customStyle="1" w:styleId="EnlacedeInternet">
    <w:name w:val="Enlace de Internet"/>
    <w:basedOn w:val="Fuentedeprrafopredeter"/>
    <w:uiPriority w:val="99"/>
    <w:unhideWhenUsed/>
    <w:rsid w:val="00F741F6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Header"/>
    <w:uiPriority w:val="99"/>
    <w:qFormat/>
    <w:rsid w:val="00F741F6"/>
  </w:style>
  <w:style w:type="character" w:customStyle="1" w:styleId="PiedepginaCar">
    <w:name w:val="Pie de página Car"/>
    <w:basedOn w:val="Fuentedeprrafopredeter"/>
    <w:link w:val="Footer"/>
    <w:uiPriority w:val="99"/>
    <w:qFormat/>
    <w:rsid w:val="00F741F6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25660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25660E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5660E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5660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E23199"/>
    <w:rPr>
      <w:color w:val="800080" w:themeColor="followedHyperlink"/>
      <w:u w:val="single"/>
    </w:rPr>
  </w:style>
  <w:style w:type="character" w:customStyle="1" w:styleId="ListLabel1">
    <w:name w:val="ListLabel 1"/>
    <w:qFormat/>
    <w:rsid w:val="00D20159"/>
    <w:rPr>
      <w:sz w:val="20"/>
    </w:rPr>
  </w:style>
  <w:style w:type="character" w:customStyle="1" w:styleId="ListLabel2">
    <w:name w:val="ListLabel 2"/>
    <w:qFormat/>
    <w:rsid w:val="00D20159"/>
    <w:rPr>
      <w:sz w:val="20"/>
    </w:rPr>
  </w:style>
  <w:style w:type="character" w:customStyle="1" w:styleId="ListLabel3">
    <w:name w:val="ListLabel 3"/>
    <w:qFormat/>
    <w:rsid w:val="00D20159"/>
    <w:rPr>
      <w:sz w:val="20"/>
    </w:rPr>
  </w:style>
  <w:style w:type="character" w:customStyle="1" w:styleId="ListLabel4">
    <w:name w:val="ListLabel 4"/>
    <w:qFormat/>
    <w:rsid w:val="00D20159"/>
    <w:rPr>
      <w:sz w:val="20"/>
    </w:rPr>
  </w:style>
  <w:style w:type="character" w:customStyle="1" w:styleId="ListLabel5">
    <w:name w:val="ListLabel 5"/>
    <w:qFormat/>
    <w:rsid w:val="00D20159"/>
    <w:rPr>
      <w:sz w:val="20"/>
    </w:rPr>
  </w:style>
  <w:style w:type="character" w:customStyle="1" w:styleId="ListLabel6">
    <w:name w:val="ListLabel 6"/>
    <w:qFormat/>
    <w:rsid w:val="00D20159"/>
    <w:rPr>
      <w:sz w:val="20"/>
    </w:rPr>
  </w:style>
  <w:style w:type="character" w:customStyle="1" w:styleId="ListLabel7">
    <w:name w:val="ListLabel 7"/>
    <w:qFormat/>
    <w:rsid w:val="00D20159"/>
    <w:rPr>
      <w:sz w:val="20"/>
    </w:rPr>
  </w:style>
  <w:style w:type="character" w:customStyle="1" w:styleId="ListLabel8">
    <w:name w:val="ListLabel 8"/>
    <w:qFormat/>
    <w:rsid w:val="00D20159"/>
    <w:rPr>
      <w:sz w:val="20"/>
    </w:rPr>
  </w:style>
  <w:style w:type="character" w:customStyle="1" w:styleId="ListLabel9">
    <w:name w:val="ListLabel 9"/>
    <w:qFormat/>
    <w:rsid w:val="00D20159"/>
    <w:rPr>
      <w:sz w:val="20"/>
    </w:rPr>
  </w:style>
  <w:style w:type="character" w:customStyle="1" w:styleId="ListLabel10">
    <w:name w:val="ListLabel 10"/>
    <w:qFormat/>
    <w:rsid w:val="00D20159"/>
    <w:rPr>
      <w:sz w:val="20"/>
    </w:rPr>
  </w:style>
  <w:style w:type="character" w:customStyle="1" w:styleId="ListLabel11">
    <w:name w:val="ListLabel 11"/>
    <w:qFormat/>
    <w:rsid w:val="00D20159"/>
    <w:rPr>
      <w:sz w:val="20"/>
    </w:rPr>
  </w:style>
  <w:style w:type="character" w:customStyle="1" w:styleId="ListLabel12">
    <w:name w:val="ListLabel 12"/>
    <w:qFormat/>
    <w:rsid w:val="00D20159"/>
    <w:rPr>
      <w:sz w:val="20"/>
    </w:rPr>
  </w:style>
  <w:style w:type="character" w:customStyle="1" w:styleId="ListLabel13">
    <w:name w:val="ListLabel 13"/>
    <w:qFormat/>
    <w:rsid w:val="00D20159"/>
    <w:rPr>
      <w:sz w:val="20"/>
    </w:rPr>
  </w:style>
  <w:style w:type="character" w:customStyle="1" w:styleId="ListLabel14">
    <w:name w:val="ListLabel 14"/>
    <w:qFormat/>
    <w:rsid w:val="00D20159"/>
    <w:rPr>
      <w:sz w:val="20"/>
    </w:rPr>
  </w:style>
  <w:style w:type="character" w:customStyle="1" w:styleId="ListLabel15">
    <w:name w:val="ListLabel 15"/>
    <w:qFormat/>
    <w:rsid w:val="00D20159"/>
    <w:rPr>
      <w:sz w:val="20"/>
    </w:rPr>
  </w:style>
  <w:style w:type="character" w:customStyle="1" w:styleId="ListLabel16">
    <w:name w:val="ListLabel 16"/>
    <w:qFormat/>
    <w:rsid w:val="00D20159"/>
    <w:rPr>
      <w:sz w:val="20"/>
    </w:rPr>
  </w:style>
  <w:style w:type="character" w:customStyle="1" w:styleId="ListLabel17">
    <w:name w:val="ListLabel 17"/>
    <w:qFormat/>
    <w:rsid w:val="00D20159"/>
    <w:rPr>
      <w:sz w:val="20"/>
    </w:rPr>
  </w:style>
  <w:style w:type="character" w:customStyle="1" w:styleId="ListLabel18">
    <w:name w:val="ListLabel 18"/>
    <w:qFormat/>
    <w:rsid w:val="00D20159"/>
    <w:rPr>
      <w:sz w:val="20"/>
    </w:rPr>
  </w:style>
  <w:style w:type="character" w:customStyle="1" w:styleId="ListLabel19">
    <w:name w:val="ListLabel 19"/>
    <w:qFormat/>
    <w:rsid w:val="00D20159"/>
    <w:rPr>
      <w:sz w:val="20"/>
    </w:rPr>
  </w:style>
  <w:style w:type="character" w:customStyle="1" w:styleId="ListLabel20">
    <w:name w:val="ListLabel 20"/>
    <w:qFormat/>
    <w:rsid w:val="00D20159"/>
    <w:rPr>
      <w:sz w:val="20"/>
    </w:rPr>
  </w:style>
  <w:style w:type="character" w:customStyle="1" w:styleId="ListLabel21">
    <w:name w:val="ListLabel 21"/>
    <w:qFormat/>
    <w:rsid w:val="00D20159"/>
    <w:rPr>
      <w:sz w:val="20"/>
    </w:rPr>
  </w:style>
  <w:style w:type="character" w:customStyle="1" w:styleId="ListLabel22">
    <w:name w:val="ListLabel 22"/>
    <w:qFormat/>
    <w:rsid w:val="00D20159"/>
    <w:rPr>
      <w:sz w:val="20"/>
    </w:rPr>
  </w:style>
  <w:style w:type="character" w:customStyle="1" w:styleId="ListLabel23">
    <w:name w:val="ListLabel 23"/>
    <w:qFormat/>
    <w:rsid w:val="00D20159"/>
    <w:rPr>
      <w:sz w:val="20"/>
    </w:rPr>
  </w:style>
  <w:style w:type="character" w:customStyle="1" w:styleId="ListLabel24">
    <w:name w:val="ListLabel 24"/>
    <w:qFormat/>
    <w:rsid w:val="00D20159"/>
    <w:rPr>
      <w:sz w:val="20"/>
    </w:rPr>
  </w:style>
  <w:style w:type="character" w:customStyle="1" w:styleId="ListLabel25">
    <w:name w:val="ListLabel 25"/>
    <w:qFormat/>
    <w:rsid w:val="00D20159"/>
    <w:rPr>
      <w:sz w:val="20"/>
    </w:rPr>
  </w:style>
  <w:style w:type="character" w:customStyle="1" w:styleId="ListLabel26">
    <w:name w:val="ListLabel 26"/>
    <w:qFormat/>
    <w:rsid w:val="00D20159"/>
    <w:rPr>
      <w:sz w:val="20"/>
    </w:rPr>
  </w:style>
  <w:style w:type="character" w:customStyle="1" w:styleId="ListLabel27">
    <w:name w:val="ListLabel 27"/>
    <w:qFormat/>
    <w:rsid w:val="00D20159"/>
    <w:rPr>
      <w:sz w:val="20"/>
    </w:rPr>
  </w:style>
  <w:style w:type="character" w:customStyle="1" w:styleId="ListLabel28">
    <w:name w:val="ListLabel 28"/>
    <w:qFormat/>
    <w:rsid w:val="00D20159"/>
    <w:rPr>
      <w:rFonts w:eastAsia="Times New Roman" w:cs="Arial"/>
    </w:rPr>
  </w:style>
  <w:style w:type="character" w:customStyle="1" w:styleId="ListLabel29">
    <w:name w:val="ListLabel 29"/>
    <w:qFormat/>
    <w:rsid w:val="00D20159"/>
    <w:rPr>
      <w:rFonts w:cs="Courier New"/>
    </w:rPr>
  </w:style>
  <w:style w:type="character" w:customStyle="1" w:styleId="ListLabel30">
    <w:name w:val="ListLabel 30"/>
    <w:qFormat/>
    <w:rsid w:val="00D20159"/>
    <w:rPr>
      <w:rFonts w:cs="Courier New"/>
    </w:rPr>
  </w:style>
  <w:style w:type="character" w:customStyle="1" w:styleId="ListLabel31">
    <w:name w:val="ListLabel 31"/>
    <w:qFormat/>
    <w:rsid w:val="00D20159"/>
    <w:rPr>
      <w:rFonts w:cs="Courier New"/>
    </w:rPr>
  </w:style>
  <w:style w:type="character" w:customStyle="1" w:styleId="ListLabel32">
    <w:name w:val="ListLabel 32"/>
    <w:qFormat/>
    <w:rsid w:val="00D20159"/>
    <w:rPr>
      <w:rFonts w:cs="Courier New"/>
    </w:rPr>
  </w:style>
  <w:style w:type="character" w:customStyle="1" w:styleId="ListLabel33">
    <w:name w:val="ListLabel 33"/>
    <w:qFormat/>
    <w:rsid w:val="00D20159"/>
    <w:rPr>
      <w:rFonts w:cs="Courier New"/>
    </w:rPr>
  </w:style>
  <w:style w:type="character" w:customStyle="1" w:styleId="ListLabel34">
    <w:name w:val="ListLabel 34"/>
    <w:qFormat/>
    <w:rsid w:val="00D20159"/>
    <w:rPr>
      <w:rFonts w:cs="Courier New"/>
    </w:rPr>
  </w:style>
  <w:style w:type="character" w:customStyle="1" w:styleId="ListLabel35">
    <w:name w:val="ListLabel 35"/>
    <w:qFormat/>
    <w:rsid w:val="00D20159"/>
    <w:rPr>
      <w:rFonts w:eastAsia="Times New Roman" w:cs="Arial"/>
    </w:rPr>
  </w:style>
  <w:style w:type="character" w:customStyle="1" w:styleId="ListLabel36">
    <w:name w:val="ListLabel 36"/>
    <w:qFormat/>
    <w:rsid w:val="00D20159"/>
    <w:rPr>
      <w:rFonts w:cs="Courier New"/>
    </w:rPr>
  </w:style>
  <w:style w:type="character" w:customStyle="1" w:styleId="ListLabel37">
    <w:name w:val="ListLabel 37"/>
    <w:qFormat/>
    <w:rsid w:val="00D20159"/>
    <w:rPr>
      <w:rFonts w:cs="Courier New"/>
    </w:rPr>
  </w:style>
  <w:style w:type="character" w:customStyle="1" w:styleId="ListLabel38">
    <w:name w:val="ListLabel 38"/>
    <w:qFormat/>
    <w:rsid w:val="00D20159"/>
    <w:rPr>
      <w:rFonts w:cs="Courier New"/>
    </w:rPr>
  </w:style>
  <w:style w:type="character" w:customStyle="1" w:styleId="ListLabel39">
    <w:name w:val="ListLabel 39"/>
    <w:qFormat/>
    <w:rsid w:val="00D20159"/>
    <w:rPr>
      <w:rFonts w:eastAsia="Times New Roman" w:cs="Arial"/>
    </w:rPr>
  </w:style>
  <w:style w:type="character" w:customStyle="1" w:styleId="ListLabel40">
    <w:name w:val="ListLabel 40"/>
    <w:qFormat/>
    <w:rsid w:val="00D20159"/>
    <w:rPr>
      <w:rFonts w:cs="Courier New"/>
    </w:rPr>
  </w:style>
  <w:style w:type="character" w:customStyle="1" w:styleId="ListLabel41">
    <w:name w:val="ListLabel 41"/>
    <w:qFormat/>
    <w:rsid w:val="00D20159"/>
    <w:rPr>
      <w:rFonts w:cs="Courier New"/>
    </w:rPr>
  </w:style>
  <w:style w:type="character" w:customStyle="1" w:styleId="ListLabel42">
    <w:name w:val="ListLabel 42"/>
    <w:qFormat/>
    <w:rsid w:val="00D20159"/>
    <w:rPr>
      <w:rFonts w:cs="Courier New"/>
    </w:rPr>
  </w:style>
  <w:style w:type="character" w:customStyle="1" w:styleId="ListLabel43">
    <w:name w:val="ListLabel 43"/>
    <w:qFormat/>
    <w:rsid w:val="00D20159"/>
    <w:rPr>
      <w:rFonts w:eastAsia="Times New Roman" w:cs="Arial"/>
    </w:rPr>
  </w:style>
  <w:style w:type="character" w:customStyle="1" w:styleId="ListLabel44">
    <w:name w:val="ListLabel 44"/>
    <w:qFormat/>
    <w:rsid w:val="00D20159"/>
    <w:rPr>
      <w:rFonts w:eastAsia="Times New Roman" w:cs="Arial"/>
    </w:rPr>
  </w:style>
  <w:style w:type="character" w:customStyle="1" w:styleId="ListLabel45">
    <w:name w:val="ListLabel 45"/>
    <w:qFormat/>
    <w:rsid w:val="00D20159"/>
    <w:rPr>
      <w:rFonts w:cs="Courier New"/>
    </w:rPr>
  </w:style>
  <w:style w:type="character" w:customStyle="1" w:styleId="ListLabel46">
    <w:name w:val="ListLabel 46"/>
    <w:qFormat/>
    <w:rsid w:val="00D20159"/>
    <w:rPr>
      <w:rFonts w:cs="Courier New"/>
    </w:rPr>
  </w:style>
  <w:style w:type="character" w:customStyle="1" w:styleId="ListLabel47">
    <w:name w:val="ListLabel 47"/>
    <w:qFormat/>
    <w:rsid w:val="00D20159"/>
    <w:rPr>
      <w:rFonts w:cs="Courier New"/>
    </w:rPr>
  </w:style>
  <w:style w:type="character" w:customStyle="1" w:styleId="ListLabel48">
    <w:name w:val="ListLabel 48"/>
    <w:qFormat/>
    <w:rsid w:val="00D20159"/>
    <w:rPr>
      <w:rFonts w:cs="Courier New"/>
    </w:rPr>
  </w:style>
  <w:style w:type="character" w:customStyle="1" w:styleId="ListLabel49">
    <w:name w:val="ListLabel 49"/>
    <w:qFormat/>
    <w:rsid w:val="00D20159"/>
    <w:rPr>
      <w:rFonts w:cs="Courier New"/>
    </w:rPr>
  </w:style>
  <w:style w:type="character" w:customStyle="1" w:styleId="ListLabel50">
    <w:name w:val="ListLabel 50"/>
    <w:qFormat/>
    <w:rsid w:val="00D20159"/>
    <w:rPr>
      <w:rFonts w:cs="Courier New"/>
    </w:rPr>
  </w:style>
  <w:style w:type="character" w:customStyle="1" w:styleId="ListLabel51">
    <w:name w:val="ListLabel 51"/>
    <w:qFormat/>
    <w:rsid w:val="00D20159"/>
    <w:rPr>
      <w:rFonts w:cs="Courier New"/>
    </w:rPr>
  </w:style>
  <w:style w:type="character" w:customStyle="1" w:styleId="ListLabel52">
    <w:name w:val="ListLabel 52"/>
    <w:qFormat/>
    <w:rsid w:val="00D20159"/>
    <w:rPr>
      <w:rFonts w:cs="Courier New"/>
    </w:rPr>
  </w:style>
  <w:style w:type="character" w:customStyle="1" w:styleId="ListLabel53">
    <w:name w:val="ListLabel 53"/>
    <w:qFormat/>
    <w:rsid w:val="00D20159"/>
    <w:rPr>
      <w:rFonts w:cs="Courier New"/>
    </w:rPr>
  </w:style>
  <w:style w:type="character" w:customStyle="1" w:styleId="ListLabel54">
    <w:name w:val="ListLabel 54"/>
    <w:qFormat/>
    <w:rsid w:val="00D20159"/>
    <w:rPr>
      <w:rFonts w:ascii="Arial" w:hAnsi="Arial" w:cs="Symbol"/>
      <w:sz w:val="20"/>
    </w:rPr>
  </w:style>
  <w:style w:type="character" w:customStyle="1" w:styleId="ListLabel55">
    <w:name w:val="ListLabel 55"/>
    <w:qFormat/>
    <w:rsid w:val="00D20159"/>
    <w:rPr>
      <w:rFonts w:cs="Courier New"/>
    </w:rPr>
  </w:style>
  <w:style w:type="character" w:customStyle="1" w:styleId="ListLabel56">
    <w:name w:val="ListLabel 56"/>
    <w:qFormat/>
    <w:rsid w:val="00D20159"/>
    <w:rPr>
      <w:rFonts w:cs="Wingdings"/>
    </w:rPr>
  </w:style>
  <w:style w:type="character" w:customStyle="1" w:styleId="ListLabel57">
    <w:name w:val="ListLabel 57"/>
    <w:qFormat/>
    <w:rsid w:val="00D20159"/>
    <w:rPr>
      <w:rFonts w:cs="Symbol"/>
    </w:rPr>
  </w:style>
  <w:style w:type="character" w:customStyle="1" w:styleId="ListLabel58">
    <w:name w:val="ListLabel 58"/>
    <w:qFormat/>
    <w:rsid w:val="00D20159"/>
    <w:rPr>
      <w:rFonts w:cs="Courier New"/>
    </w:rPr>
  </w:style>
  <w:style w:type="character" w:customStyle="1" w:styleId="ListLabel59">
    <w:name w:val="ListLabel 59"/>
    <w:qFormat/>
    <w:rsid w:val="00D20159"/>
    <w:rPr>
      <w:rFonts w:cs="Wingdings"/>
    </w:rPr>
  </w:style>
  <w:style w:type="character" w:customStyle="1" w:styleId="ListLabel60">
    <w:name w:val="ListLabel 60"/>
    <w:qFormat/>
    <w:rsid w:val="00D20159"/>
    <w:rPr>
      <w:rFonts w:cs="Symbol"/>
    </w:rPr>
  </w:style>
  <w:style w:type="character" w:customStyle="1" w:styleId="ListLabel61">
    <w:name w:val="ListLabel 61"/>
    <w:qFormat/>
    <w:rsid w:val="00D20159"/>
    <w:rPr>
      <w:rFonts w:cs="Courier New"/>
    </w:rPr>
  </w:style>
  <w:style w:type="character" w:customStyle="1" w:styleId="ListLabel62">
    <w:name w:val="ListLabel 62"/>
    <w:qFormat/>
    <w:rsid w:val="00D20159"/>
    <w:rPr>
      <w:rFonts w:cs="Wingdings"/>
    </w:rPr>
  </w:style>
  <w:style w:type="character" w:customStyle="1" w:styleId="ListLabel63">
    <w:name w:val="ListLabel 63"/>
    <w:qFormat/>
    <w:rsid w:val="00D20159"/>
    <w:rPr>
      <w:rFonts w:ascii="Arial" w:hAnsi="Arial" w:cs="Symbol"/>
      <w:sz w:val="20"/>
    </w:rPr>
  </w:style>
  <w:style w:type="character" w:customStyle="1" w:styleId="ListLabel64">
    <w:name w:val="ListLabel 64"/>
    <w:qFormat/>
    <w:rsid w:val="00D20159"/>
    <w:rPr>
      <w:rFonts w:cs="Courier New"/>
    </w:rPr>
  </w:style>
  <w:style w:type="character" w:customStyle="1" w:styleId="ListLabel65">
    <w:name w:val="ListLabel 65"/>
    <w:qFormat/>
    <w:rsid w:val="00D20159"/>
    <w:rPr>
      <w:rFonts w:cs="Wingdings"/>
    </w:rPr>
  </w:style>
  <w:style w:type="character" w:customStyle="1" w:styleId="ListLabel66">
    <w:name w:val="ListLabel 66"/>
    <w:qFormat/>
    <w:rsid w:val="00D20159"/>
    <w:rPr>
      <w:rFonts w:cs="Symbol"/>
    </w:rPr>
  </w:style>
  <w:style w:type="character" w:customStyle="1" w:styleId="ListLabel67">
    <w:name w:val="ListLabel 67"/>
    <w:qFormat/>
    <w:rsid w:val="00D20159"/>
    <w:rPr>
      <w:rFonts w:cs="Courier New"/>
    </w:rPr>
  </w:style>
  <w:style w:type="character" w:customStyle="1" w:styleId="ListLabel68">
    <w:name w:val="ListLabel 68"/>
    <w:qFormat/>
    <w:rsid w:val="00D20159"/>
    <w:rPr>
      <w:rFonts w:cs="Wingdings"/>
    </w:rPr>
  </w:style>
  <w:style w:type="character" w:customStyle="1" w:styleId="ListLabel69">
    <w:name w:val="ListLabel 69"/>
    <w:qFormat/>
    <w:rsid w:val="00D20159"/>
    <w:rPr>
      <w:rFonts w:cs="Symbol"/>
    </w:rPr>
  </w:style>
  <w:style w:type="character" w:customStyle="1" w:styleId="ListLabel70">
    <w:name w:val="ListLabel 70"/>
    <w:qFormat/>
    <w:rsid w:val="00D20159"/>
    <w:rPr>
      <w:rFonts w:cs="Courier New"/>
    </w:rPr>
  </w:style>
  <w:style w:type="character" w:customStyle="1" w:styleId="ListLabel71">
    <w:name w:val="ListLabel 71"/>
    <w:qFormat/>
    <w:rsid w:val="00D20159"/>
    <w:rPr>
      <w:rFonts w:cs="Wingdings"/>
    </w:rPr>
  </w:style>
  <w:style w:type="character" w:customStyle="1" w:styleId="ListLabel72">
    <w:name w:val="ListLabel 72"/>
    <w:qFormat/>
    <w:rsid w:val="00D20159"/>
    <w:rPr>
      <w:rFonts w:ascii="Arial" w:hAnsi="Arial" w:cs="Symbol"/>
      <w:sz w:val="20"/>
    </w:rPr>
  </w:style>
  <w:style w:type="character" w:customStyle="1" w:styleId="ListLabel73">
    <w:name w:val="ListLabel 73"/>
    <w:qFormat/>
    <w:rsid w:val="00D20159"/>
    <w:rPr>
      <w:rFonts w:cs="Courier New"/>
    </w:rPr>
  </w:style>
  <w:style w:type="character" w:customStyle="1" w:styleId="ListLabel74">
    <w:name w:val="ListLabel 74"/>
    <w:qFormat/>
    <w:rsid w:val="00D20159"/>
    <w:rPr>
      <w:rFonts w:cs="Wingdings"/>
    </w:rPr>
  </w:style>
  <w:style w:type="character" w:customStyle="1" w:styleId="ListLabel75">
    <w:name w:val="ListLabel 75"/>
    <w:qFormat/>
    <w:rsid w:val="00D20159"/>
    <w:rPr>
      <w:rFonts w:cs="Symbol"/>
    </w:rPr>
  </w:style>
  <w:style w:type="character" w:customStyle="1" w:styleId="ListLabel76">
    <w:name w:val="ListLabel 76"/>
    <w:qFormat/>
    <w:rsid w:val="00D20159"/>
    <w:rPr>
      <w:rFonts w:cs="Courier New"/>
    </w:rPr>
  </w:style>
  <w:style w:type="character" w:customStyle="1" w:styleId="ListLabel77">
    <w:name w:val="ListLabel 77"/>
    <w:qFormat/>
    <w:rsid w:val="00D20159"/>
    <w:rPr>
      <w:rFonts w:cs="Wingdings"/>
    </w:rPr>
  </w:style>
  <w:style w:type="character" w:customStyle="1" w:styleId="ListLabel78">
    <w:name w:val="ListLabel 78"/>
    <w:qFormat/>
    <w:rsid w:val="00D20159"/>
    <w:rPr>
      <w:rFonts w:cs="Symbol"/>
    </w:rPr>
  </w:style>
  <w:style w:type="character" w:customStyle="1" w:styleId="ListLabel79">
    <w:name w:val="ListLabel 79"/>
    <w:qFormat/>
    <w:rsid w:val="00D20159"/>
    <w:rPr>
      <w:rFonts w:cs="Courier New"/>
    </w:rPr>
  </w:style>
  <w:style w:type="character" w:customStyle="1" w:styleId="ListLabel80">
    <w:name w:val="ListLabel 80"/>
    <w:qFormat/>
    <w:rsid w:val="00D20159"/>
    <w:rPr>
      <w:rFonts w:cs="Wingdings"/>
    </w:rPr>
  </w:style>
  <w:style w:type="character" w:customStyle="1" w:styleId="WW8Num2z0">
    <w:name w:val="WW8Num2z0"/>
    <w:qFormat/>
    <w:rsid w:val="00D20159"/>
    <w:rPr>
      <w:rFonts w:ascii="Symbol" w:eastAsia="Calibri" w:hAnsi="Symbol" w:cs="Symbol"/>
      <w:sz w:val="22"/>
      <w:szCs w:val="22"/>
      <w:lang w:val="es-CR"/>
    </w:rPr>
  </w:style>
  <w:style w:type="character" w:customStyle="1" w:styleId="WW8Num2z1">
    <w:name w:val="WW8Num2z1"/>
    <w:qFormat/>
    <w:rsid w:val="00D20159"/>
    <w:rPr>
      <w:rFonts w:ascii="Courier New" w:hAnsi="Courier New" w:cs="Courier New"/>
    </w:rPr>
  </w:style>
  <w:style w:type="character" w:customStyle="1" w:styleId="WW8Num2z2">
    <w:name w:val="WW8Num2z2"/>
    <w:qFormat/>
    <w:rsid w:val="00D20159"/>
    <w:rPr>
      <w:rFonts w:ascii="Wingdings" w:hAnsi="Wingdings" w:cs="Wingdings"/>
    </w:rPr>
  </w:style>
  <w:style w:type="paragraph" w:styleId="Ttulo">
    <w:name w:val="Title"/>
    <w:basedOn w:val="Normal"/>
    <w:next w:val="Textoindependiente"/>
    <w:qFormat/>
    <w:rsid w:val="00D201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D20159"/>
    <w:pPr>
      <w:spacing w:after="140" w:line="288" w:lineRule="auto"/>
    </w:pPr>
  </w:style>
  <w:style w:type="paragraph" w:styleId="Lista">
    <w:name w:val="List"/>
    <w:basedOn w:val="Textoindependiente"/>
    <w:rsid w:val="00D20159"/>
    <w:rPr>
      <w:rFonts w:cs="Arial"/>
    </w:rPr>
  </w:style>
  <w:style w:type="paragraph" w:customStyle="1" w:styleId="Caption">
    <w:name w:val="Caption"/>
    <w:basedOn w:val="Normal"/>
    <w:qFormat/>
    <w:rsid w:val="00D201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20159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D0A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Default">
    <w:name w:val="Default"/>
    <w:qFormat/>
    <w:rsid w:val="00ED0A0A"/>
    <w:rPr>
      <w:rFonts w:ascii="_......." w:eastAsia="Calibri" w:hAnsi="_......." w:cs="_......."/>
      <w:color w:val="000000"/>
      <w:sz w:val="24"/>
      <w:szCs w:val="24"/>
    </w:rPr>
  </w:style>
  <w:style w:type="paragraph" w:customStyle="1" w:styleId="Header">
    <w:name w:val="Header"/>
    <w:basedOn w:val="Normal"/>
    <w:link w:val="EncabezadoCar"/>
    <w:uiPriority w:val="99"/>
    <w:unhideWhenUsed/>
    <w:rsid w:val="00F741F6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Footer">
    <w:name w:val="Footer"/>
    <w:basedOn w:val="Normal"/>
    <w:link w:val="PiedepginaCar"/>
    <w:uiPriority w:val="99"/>
    <w:unhideWhenUsed/>
    <w:rsid w:val="00F741F6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85898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5660E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25660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5660E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2">
    <w:name w:val="WW8Num2"/>
    <w:qFormat/>
    <w:rsid w:val="00D20159"/>
  </w:style>
  <w:style w:type="table" w:styleId="Tablaconcuadrcula">
    <w:name w:val="Table Grid"/>
    <w:basedOn w:val="Tablanormal"/>
    <w:uiPriority w:val="39"/>
    <w:rsid w:val="00BC0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.oai@ucr.ac.c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va.nl/en/education/other-programmes/exchange/global-exchange/courses/cours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me.oai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5628</Characters>
  <Application>Microsoft Office Word</Application>
  <DocSecurity>0</DocSecurity>
  <Lines>46</Lines>
  <Paragraphs>13</Paragraphs>
  <ScaleCrop>false</ScaleCrop>
  <Company>Universidad de Costa Rica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jacon</cp:lastModifiedBy>
  <cp:revision>2</cp:revision>
  <cp:lastPrinted>2018-02-07T16:44:00Z</cp:lastPrinted>
  <dcterms:created xsi:type="dcterms:W3CDTF">2020-02-14T13:51:00Z</dcterms:created>
  <dcterms:modified xsi:type="dcterms:W3CDTF">2020-02-14T13:51:00Z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